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57EE" w:rsidRPr="00D66B90" w:rsidRDefault="007357EE" w:rsidP="00D66B90">
      <w:pPr>
        <w:contextualSpacing/>
        <w:rPr>
          <w:rFonts w:ascii="Times New Roman" w:hAnsi="Times New Roman" w:cs="Times New Roman"/>
        </w:rPr>
      </w:pPr>
    </w:p>
    <w:bookmarkStart w:id="0" w:name="_GoBack"/>
    <w:p w:rsidR="009C3F33" w:rsidRDefault="009C3F33" w:rsidP="00D66B90">
      <w:pPr>
        <w:tabs>
          <w:tab w:val="left" w:pos="1332"/>
        </w:tabs>
        <w:spacing w:line="240" w:lineRule="auto"/>
        <w:contextualSpacing/>
        <w:rPr>
          <w:rFonts w:ascii="Times New Roman" w:hAnsi="Times New Roman" w:cs="Times New Roman"/>
        </w:rPr>
      </w:pPr>
      <w:r w:rsidRPr="009C3F33">
        <w:rPr>
          <w:rFonts w:ascii="Times New Roman" w:hAnsi="Times New Roman" w:cs="Times New Roman"/>
        </w:rPr>
        <w:object w:dxaOrig="7273" w:dyaOrig="10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363.6pt;height:7in" o:ole="">
            <v:imagedata r:id="rId7" o:title=""/>
          </v:shape>
          <o:OLEObject Type="Embed" ProgID="Acrobat.Document.DC" ShapeID="_x0000_i1047" DrawAspect="Content" ObjectID="_1756559850" r:id="rId8"/>
        </w:object>
      </w:r>
      <w:bookmarkEnd w:id="0"/>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9C3F33" w:rsidRDefault="009C3F33" w:rsidP="00D66B90">
      <w:pPr>
        <w:tabs>
          <w:tab w:val="left" w:pos="1332"/>
        </w:tabs>
        <w:spacing w:line="240" w:lineRule="auto"/>
        <w:contextualSpacing/>
        <w:rPr>
          <w:rFonts w:ascii="Times New Roman" w:hAnsi="Times New Roman" w:cs="Times New Roman"/>
        </w:rPr>
      </w:pPr>
    </w:p>
    <w:p w:rsidR="00E369CD" w:rsidRPr="00D66B90" w:rsidRDefault="00DD3628" w:rsidP="00D66B90">
      <w:pPr>
        <w:tabs>
          <w:tab w:val="left" w:pos="1332"/>
        </w:tabs>
        <w:spacing w:line="240" w:lineRule="auto"/>
        <w:contextualSpacing/>
        <w:rPr>
          <w:rFonts w:ascii="Times New Roman" w:hAnsi="Times New Roman" w:cs="Times New Roman"/>
        </w:rPr>
      </w:pPr>
      <w:r w:rsidRPr="00D66B90">
        <w:rPr>
          <w:rFonts w:ascii="Times New Roman" w:hAnsi="Times New Roman" w:cs="Times New Roman"/>
        </w:rPr>
        <w:lastRenderedPageBreak/>
        <w:t xml:space="preserve">В основе нравственно-патриотического воспитания дошкольников лежат ценности «Родина» и «Природа».  Целью нравственно-патриотического воспитания является 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 </w:t>
      </w:r>
    </w:p>
    <w:p w:rsidR="007465E4" w:rsidRPr="00D66B90" w:rsidRDefault="007465E4" w:rsidP="00D66B90">
      <w:pPr>
        <w:tabs>
          <w:tab w:val="left" w:pos="1332"/>
        </w:tabs>
        <w:spacing w:line="240" w:lineRule="auto"/>
        <w:contextualSpacing/>
        <w:rPr>
          <w:rFonts w:ascii="Times New Roman" w:hAnsi="Times New Roman" w:cs="Times New Roman"/>
        </w:rPr>
      </w:pPr>
      <w:r w:rsidRPr="00D66B90">
        <w:rPr>
          <w:rFonts w:ascii="Times New Roman" w:hAnsi="Times New Roman" w:cs="Times New Roman"/>
        </w:rPr>
        <w:t>Задачи:</w:t>
      </w:r>
    </w:p>
    <w:p w:rsidR="007465E4" w:rsidRPr="00D66B90" w:rsidRDefault="007465E4" w:rsidP="00D66B90">
      <w:pPr>
        <w:pStyle w:val="aa"/>
        <w:framePr w:hSpace="180" w:wrap="around" w:vAnchor="text" w:hAnchor="text" w:y="1"/>
        <w:widowControl/>
        <w:numPr>
          <w:ilvl w:val="0"/>
          <w:numId w:val="1"/>
        </w:numPr>
        <w:tabs>
          <w:tab w:val="left" w:pos="146"/>
        </w:tabs>
        <w:autoSpaceDE/>
        <w:autoSpaceDN/>
        <w:ind w:left="0" w:firstLine="0"/>
        <w:suppressOverlap/>
        <w:jc w:val="both"/>
      </w:pPr>
      <w:r w:rsidRPr="00D66B90">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7465E4" w:rsidRPr="00D66B90" w:rsidRDefault="007465E4" w:rsidP="00D66B90">
      <w:pPr>
        <w:pStyle w:val="aa"/>
        <w:framePr w:hSpace="180" w:wrap="around" w:vAnchor="text" w:hAnchor="text" w:y="1"/>
        <w:widowControl/>
        <w:numPr>
          <w:ilvl w:val="0"/>
          <w:numId w:val="1"/>
        </w:numPr>
        <w:tabs>
          <w:tab w:val="left" w:pos="146"/>
        </w:tabs>
        <w:autoSpaceDE/>
        <w:autoSpaceDN/>
        <w:ind w:left="0" w:firstLine="0"/>
        <w:suppressOverlap/>
        <w:jc w:val="both"/>
      </w:pPr>
      <w:r w:rsidRPr="00D66B90">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7465E4" w:rsidRPr="00D66B90" w:rsidRDefault="007465E4" w:rsidP="00D66B90">
      <w:pPr>
        <w:tabs>
          <w:tab w:val="left" w:pos="1332"/>
        </w:tabs>
        <w:spacing w:line="240" w:lineRule="auto"/>
        <w:contextualSpacing/>
        <w:rPr>
          <w:rFonts w:ascii="Times New Roman" w:hAnsi="Times New Roman" w:cs="Times New Roman"/>
        </w:rPr>
      </w:pPr>
      <w:r w:rsidRPr="00D66B90">
        <w:rPr>
          <w:rFonts w:ascii="Times New Roman" w:hAnsi="Times New Roman" w:cs="Times New Roman"/>
        </w:rPr>
        <w:t xml:space="preserve">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w:t>
      </w:r>
    </w:p>
    <w:p w:rsidR="00CA44EE" w:rsidRPr="00D66B90" w:rsidRDefault="007465E4" w:rsidP="00D66B90">
      <w:pPr>
        <w:tabs>
          <w:tab w:val="left" w:pos="1332"/>
        </w:tabs>
        <w:spacing w:line="240" w:lineRule="auto"/>
        <w:contextualSpacing/>
        <w:rPr>
          <w:rFonts w:ascii="Times New Roman" w:hAnsi="Times New Roman" w:cs="Times New Roman"/>
        </w:rPr>
      </w:pPr>
      <w:r w:rsidRPr="00D66B90">
        <w:rPr>
          <w:rFonts w:ascii="Times New Roman" w:hAnsi="Times New Roman" w:cs="Times New Roman"/>
        </w:rPr>
        <w:t xml:space="preserve">края, Отчизны в целом). </w:t>
      </w:r>
    </w:p>
    <w:p w:rsidR="007465E4" w:rsidRPr="00D66B90" w:rsidRDefault="007465E4" w:rsidP="00D66B90">
      <w:pPr>
        <w:tabs>
          <w:tab w:val="left" w:pos="1332"/>
        </w:tabs>
        <w:spacing w:line="240" w:lineRule="auto"/>
        <w:contextualSpacing/>
        <w:rPr>
          <w:rFonts w:ascii="Times New Roman" w:hAnsi="Times New Roman" w:cs="Times New Roman"/>
        </w:rPr>
      </w:pPr>
      <w:r w:rsidRPr="00D66B90">
        <w:rPr>
          <w:rFonts w:ascii="Times New Roman" w:hAnsi="Times New Roman" w:cs="Times New Roman"/>
        </w:rPr>
        <w:t>В области социально-коммуникативного развития основной задачей является:</w:t>
      </w:r>
    </w:p>
    <w:p w:rsidR="007465E4" w:rsidRPr="00D66B90" w:rsidRDefault="007465E4" w:rsidP="00D66B90">
      <w:pPr>
        <w:tabs>
          <w:tab w:val="left" w:pos="1332"/>
        </w:tabs>
        <w:spacing w:line="240" w:lineRule="auto"/>
        <w:contextualSpacing/>
        <w:rPr>
          <w:rStyle w:val="10"/>
          <w:rFonts w:eastAsiaTheme="minorEastAsia"/>
          <w:sz w:val="22"/>
          <w:szCs w:val="22"/>
        </w:rPr>
      </w:pPr>
      <w:r w:rsidRPr="00D66B90">
        <w:rPr>
          <w:rStyle w:val="10"/>
          <w:rFonts w:eastAsiaTheme="minorEastAsia"/>
          <w:sz w:val="22"/>
          <w:szCs w:val="22"/>
        </w:rPr>
        <w:t>-Воспитывать ценностное отношения к культурному наследию своего народа, к нравственным и культурным традициям России;</w:t>
      </w:r>
    </w:p>
    <w:p w:rsidR="00BF52D3" w:rsidRPr="00D66B90" w:rsidRDefault="007465E4" w:rsidP="00D66B90">
      <w:pPr>
        <w:pStyle w:val="2"/>
        <w:framePr w:hSpace="180" w:wrap="around" w:vAnchor="text" w:hAnchor="text" w:y="1"/>
        <w:shd w:val="clear" w:color="auto" w:fill="auto"/>
        <w:tabs>
          <w:tab w:val="left" w:pos="205"/>
        </w:tabs>
        <w:spacing w:before="0" w:after="0" w:line="240" w:lineRule="auto"/>
        <w:contextualSpacing/>
        <w:suppressOverlap/>
        <w:jc w:val="both"/>
        <w:rPr>
          <w:rStyle w:val="10"/>
          <w:sz w:val="22"/>
          <w:szCs w:val="22"/>
        </w:rPr>
      </w:pPr>
      <w:r w:rsidRPr="00D66B90">
        <w:rPr>
          <w:rStyle w:val="10"/>
          <w:rFonts w:eastAsiaTheme="minorEastAsia"/>
          <w:sz w:val="22"/>
          <w:szCs w:val="22"/>
        </w:rPr>
        <w:t>В о</w:t>
      </w:r>
      <w:r w:rsidR="00BF52D3" w:rsidRPr="00D66B90">
        <w:rPr>
          <w:rStyle w:val="10"/>
          <w:rFonts w:eastAsiaTheme="minorEastAsia"/>
          <w:sz w:val="22"/>
          <w:szCs w:val="22"/>
        </w:rPr>
        <w:t>бласти познавательного развития:</w:t>
      </w:r>
    </w:p>
    <w:p w:rsidR="007465E4" w:rsidRPr="00D66B90" w:rsidRDefault="00BF52D3" w:rsidP="00D66B90">
      <w:pPr>
        <w:pStyle w:val="2"/>
        <w:framePr w:hSpace="180" w:wrap="around" w:vAnchor="text" w:hAnchor="text" w:y="1"/>
        <w:shd w:val="clear" w:color="auto" w:fill="auto"/>
        <w:tabs>
          <w:tab w:val="left" w:pos="205"/>
        </w:tabs>
        <w:spacing w:before="0" w:after="0" w:line="240" w:lineRule="auto"/>
        <w:contextualSpacing/>
        <w:suppressOverlap/>
        <w:jc w:val="both"/>
        <w:rPr>
          <w:sz w:val="22"/>
          <w:szCs w:val="22"/>
        </w:rPr>
      </w:pPr>
      <w:r w:rsidRPr="00D66B90">
        <w:rPr>
          <w:rStyle w:val="10"/>
          <w:sz w:val="22"/>
          <w:szCs w:val="22"/>
        </w:rPr>
        <w:t>-</w:t>
      </w:r>
      <w:r w:rsidR="007465E4" w:rsidRPr="00D66B90">
        <w:rPr>
          <w:rStyle w:val="10"/>
          <w:sz w:val="22"/>
          <w:szCs w:val="22"/>
        </w:rPr>
        <w:t>Приобщать к отечественным традициям и праздникам, к истории и достижениям родной страны, к культурному наследию народов России</w:t>
      </w:r>
      <w:r w:rsidRPr="00D66B90">
        <w:rPr>
          <w:rStyle w:val="10"/>
          <w:sz w:val="22"/>
          <w:szCs w:val="22"/>
        </w:rPr>
        <w:t>;</w:t>
      </w:r>
    </w:p>
    <w:p w:rsidR="007465E4" w:rsidRPr="00D66B90" w:rsidRDefault="00BF52D3" w:rsidP="00D66B90">
      <w:pPr>
        <w:tabs>
          <w:tab w:val="left" w:pos="1332"/>
        </w:tabs>
        <w:spacing w:line="240" w:lineRule="auto"/>
        <w:contextualSpacing/>
        <w:rPr>
          <w:rStyle w:val="10"/>
          <w:rFonts w:eastAsiaTheme="minorEastAsia"/>
          <w:sz w:val="22"/>
          <w:szCs w:val="22"/>
        </w:rPr>
      </w:pPr>
      <w:r w:rsidRPr="00D66B90">
        <w:rPr>
          <w:rStyle w:val="10"/>
          <w:rFonts w:eastAsiaTheme="minorEastAsia"/>
          <w:sz w:val="22"/>
          <w:szCs w:val="22"/>
        </w:rPr>
        <w:t>-</w:t>
      </w:r>
      <w:r w:rsidR="007465E4" w:rsidRPr="00D66B90">
        <w:rPr>
          <w:rStyle w:val="10"/>
          <w:rFonts w:eastAsiaTheme="minorEastAsia"/>
          <w:sz w:val="22"/>
          <w:szCs w:val="22"/>
        </w:rPr>
        <w:t>Воспитывать уважительное отношение к государственным символам страны (флагу, гербу, гимну);</w:t>
      </w:r>
    </w:p>
    <w:p w:rsidR="00BF52D3" w:rsidRPr="00D66B90" w:rsidRDefault="00BF52D3" w:rsidP="00D66B90">
      <w:pPr>
        <w:tabs>
          <w:tab w:val="left" w:pos="1332"/>
        </w:tabs>
        <w:spacing w:line="240" w:lineRule="auto"/>
        <w:contextualSpacing/>
        <w:rPr>
          <w:rStyle w:val="10"/>
          <w:rFonts w:eastAsiaTheme="minorEastAsia"/>
          <w:sz w:val="22"/>
          <w:szCs w:val="22"/>
        </w:rPr>
      </w:pPr>
      <w:r w:rsidRPr="00D66B90">
        <w:rPr>
          <w:rStyle w:val="10"/>
          <w:rFonts w:eastAsiaTheme="minorEastAsia"/>
          <w:sz w:val="22"/>
          <w:szCs w:val="22"/>
        </w:rPr>
        <w:t>В области художественно-эстетического развития:</w:t>
      </w:r>
    </w:p>
    <w:p w:rsidR="00BF52D3" w:rsidRPr="00D66B90" w:rsidRDefault="00BF52D3" w:rsidP="00D66B90">
      <w:pPr>
        <w:tabs>
          <w:tab w:val="left" w:pos="1332"/>
        </w:tabs>
        <w:spacing w:line="240" w:lineRule="auto"/>
        <w:contextualSpacing/>
        <w:rPr>
          <w:rStyle w:val="10"/>
          <w:rFonts w:eastAsiaTheme="minorEastAsia"/>
          <w:sz w:val="22"/>
          <w:szCs w:val="22"/>
        </w:rPr>
      </w:pPr>
      <w:r w:rsidRPr="00D66B90">
        <w:rPr>
          <w:rStyle w:val="10"/>
          <w:rFonts w:eastAsiaTheme="minorEastAsia"/>
          <w:sz w:val="22"/>
          <w:szCs w:val="22"/>
        </w:rPr>
        <w:t>-</w:t>
      </w:r>
      <w:r w:rsidRPr="00D66B90">
        <w:rPr>
          <w:rFonts w:ascii="Times New Roman" w:hAnsi="Times New Roman" w:cs="Times New Roman"/>
        </w:rPr>
        <w:t xml:space="preserve"> </w:t>
      </w:r>
      <w:r w:rsidRPr="00D66B90">
        <w:rPr>
          <w:rStyle w:val="10"/>
          <w:rFonts w:eastAsiaTheme="minorEastAsia"/>
          <w:sz w:val="22"/>
          <w:szCs w:val="22"/>
        </w:rPr>
        <w:t>Приобщать к традициям и великому культурному наследию российского народа.</w:t>
      </w:r>
    </w:p>
    <w:p w:rsidR="00CA44EE" w:rsidRPr="00D66B90" w:rsidRDefault="00CA44EE" w:rsidP="00D66B90">
      <w:pPr>
        <w:tabs>
          <w:tab w:val="left" w:pos="1332"/>
        </w:tabs>
        <w:spacing w:line="240" w:lineRule="auto"/>
        <w:contextualSpacing/>
        <w:rPr>
          <w:rStyle w:val="10"/>
          <w:rFonts w:eastAsiaTheme="minorEastAsia"/>
          <w:sz w:val="22"/>
          <w:szCs w:val="22"/>
        </w:rPr>
      </w:pPr>
      <w:r w:rsidRPr="00D66B90">
        <w:rPr>
          <w:rStyle w:val="10"/>
          <w:rFonts w:eastAsiaTheme="minorEastAsia"/>
          <w:sz w:val="22"/>
          <w:szCs w:val="22"/>
        </w:rPr>
        <w:t xml:space="preserve">  </w:t>
      </w:r>
    </w:p>
    <w:p w:rsidR="00CA44EE" w:rsidRPr="00D66B90" w:rsidRDefault="00CA44EE" w:rsidP="00D66B90">
      <w:pPr>
        <w:tabs>
          <w:tab w:val="left" w:pos="1332"/>
        </w:tabs>
        <w:spacing w:line="240" w:lineRule="auto"/>
        <w:contextualSpacing/>
        <w:rPr>
          <w:rStyle w:val="10"/>
          <w:rFonts w:eastAsiaTheme="minorEastAsia"/>
          <w:sz w:val="22"/>
          <w:szCs w:val="22"/>
        </w:rPr>
      </w:pPr>
    </w:p>
    <w:p w:rsidR="00CA44EE" w:rsidRPr="00D66B90" w:rsidRDefault="00CA44EE" w:rsidP="00D66B90">
      <w:pPr>
        <w:tabs>
          <w:tab w:val="left" w:pos="1332"/>
        </w:tabs>
        <w:spacing w:line="240" w:lineRule="auto"/>
        <w:contextualSpacing/>
        <w:rPr>
          <w:rStyle w:val="10"/>
          <w:rFonts w:eastAsiaTheme="minorEastAsia"/>
          <w:sz w:val="22"/>
          <w:szCs w:val="22"/>
        </w:rPr>
      </w:pPr>
      <w:r w:rsidRPr="00D66B90">
        <w:rPr>
          <w:rStyle w:val="10"/>
          <w:rFonts w:eastAsiaTheme="minorEastAsia"/>
          <w:sz w:val="22"/>
          <w:szCs w:val="22"/>
        </w:rPr>
        <w:t>План мероприятий на 2023-2024 учебный год</w:t>
      </w:r>
    </w:p>
    <w:tbl>
      <w:tblPr>
        <w:tblStyle w:val="ad"/>
        <w:tblW w:w="0" w:type="auto"/>
        <w:tblLook w:val="04A0" w:firstRow="1" w:lastRow="0" w:firstColumn="1" w:lastColumn="0" w:noHBand="0" w:noVBand="1"/>
      </w:tblPr>
      <w:tblGrid>
        <w:gridCol w:w="1809"/>
        <w:gridCol w:w="2835"/>
        <w:gridCol w:w="4927"/>
      </w:tblGrid>
      <w:tr w:rsidR="00CA44EE" w:rsidRPr="00D66B90" w:rsidTr="00CA44EE">
        <w:tc>
          <w:tcPr>
            <w:tcW w:w="1809" w:type="dxa"/>
          </w:tcPr>
          <w:p w:rsidR="00CA44EE" w:rsidRPr="00D66B90" w:rsidRDefault="00CA44EE" w:rsidP="00D66B90">
            <w:pPr>
              <w:tabs>
                <w:tab w:val="left" w:pos="1332"/>
              </w:tabs>
              <w:contextualSpacing/>
              <w:rPr>
                <w:rStyle w:val="10"/>
                <w:rFonts w:eastAsiaTheme="minorEastAsia"/>
                <w:sz w:val="22"/>
                <w:szCs w:val="22"/>
              </w:rPr>
            </w:pPr>
            <w:r w:rsidRPr="00D66B90">
              <w:rPr>
                <w:rStyle w:val="10"/>
                <w:rFonts w:eastAsiaTheme="minorEastAsia"/>
                <w:sz w:val="22"/>
                <w:szCs w:val="22"/>
              </w:rPr>
              <w:t xml:space="preserve">Дата </w:t>
            </w:r>
          </w:p>
        </w:tc>
        <w:tc>
          <w:tcPr>
            <w:tcW w:w="2835" w:type="dxa"/>
          </w:tcPr>
          <w:p w:rsidR="00CA44EE" w:rsidRPr="00D66B90" w:rsidRDefault="00CA44EE" w:rsidP="00D66B90">
            <w:pPr>
              <w:tabs>
                <w:tab w:val="left" w:pos="1332"/>
              </w:tabs>
              <w:contextualSpacing/>
              <w:rPr>
                <w:rStyle w:val="10"/>
                <w:rFonts w:eastAsiaTheme="minorEastAsia"/>
                <w:sz w:val="22"/>
                <w:szCs w:val="22"/>
              </w:rPr>
            </w:pPr>
            <w:r w:rsidRPr="00D66B90">
              <w:rPr>
                <w:rStyle w:val="10"/>
                <w:rFonts w:eastAsiaTheme="minorEastAsia"/>
                <w:sz w:val="22"/>
                <w:szCs w:val="22"/>
              </w:rPr>
              <w:t xml:space="preserve">Тема </w:t>
            </w:r>
          </w:p>
        </w:tc>
        <w:tc>
          <w:tcPr>
            <w:tcW w:w="4927" w:type="dxa"/>
          </w:tcPr>
          <w:p w:rsidR="00CA44EE" w:rsidRPr="00D66B90" w:rsidRDefault="00CA44EE" w:rsidP="00D66B90">
            <w:pPr>
              <w:tabs>
                <w:tab w:val="left" w:pos="1332"/>
              </w:tabs>
              <w:contextualSpacing/>
              <w:rPr>
                <w:rStyle w:val="10"/>
                <w:rFonts w:eastAsiaTheme="minorEastAsia"/>
                <w:sz w:val="22"/>
                <w:szCs w:val="22"/>
              </w:rPr>
            </w:pPr>
            <w:r w:rsidRPr="00D66B90">
              <w:rPr>
                <w:rStyle w:val="10"/>
                <w:rFonts w:eastAsiaTheme="minorEastAsia"/>
                <w:sz w:val="22"/>
                <w:szCs w:val="22"/>
              </w:rPr>
              <w:t>Мероприятия</w:t>
            </w:r>
          </w:p>
          <w:p w:rsidR="00CA44EE" w:rsidRPr="00D66B90" w:rsidRDefault="00CA44EE" w:rsidP="00D66B90">
            <w:pPr>
              <w:tabs>
                <w:tab w:val="left" w:pos="1332"/>
              </w:tabs>
              <w:contextualSpacing/>
              <w:rPr>
                <w:rStyle w:val="10"/>
                <w:rFonts w:eastAsiaTheme="minorEastAsia"/>
                <w:sz w:val="22"/>
                <w:szCs w:val="22"/>
              </w:rPr>
            </w:pPr>
          </w:p>
        </w:tc>
      </w:tr>
      <w:tr w:rsidR="00CA44EE" w:rsidRPr="00D66B90" w:rsidTr="00CA44EE">
        <w:tc>
          <w:tcPr>
            <w:tcW w:w="1809" w:type="dxa"/>
          </w:tcPr>
          <w:p w:rsidR="00CA44EE" w:rsidRPr="00D66B90" w:rsidRDefault="00CA44EE" w:rsidP="00D66B90">
            <w:pPr>
              <w:contextualSpacing/>
              <w:rPr>
                <w:rFonts w:ascii="Times New Roman" w:hAnsi="Times New Roman" w:cs="Times New Roman"/>
                <w:bCs/>
              </w:rPr>
            </w:pPr>
            <w:r w:rsidRPr="00D66B90">
              <w:rPr>
                <w:rFonts w:ascii="Times New Roman" w:hAnsi="Times New Roman" w:cs="Times New Roman"/>
                <w:bCs/>
              </w:rPr>
              <w:t xml:space="preserve">3 сентября </w:t>
            </w:r>
          </w:p>
          <w:p w:rsidR="00CA44EE" w:rsidRPr="00D66B90" w:rsidRDefault="00CA44EE" w:rsidP="00D66B90">
            <w:pPr>
              <w:contextualSpacing/>
              <w:rPr>
                <w:rStyle w:val="10"/>
                <w:rFonts w:eastAsiaTheme="minorEastAsia"/>
                <w:sz w:val="22"/>
                <w:szCs w:val="22"/>
              </w:rPr>
            </w:pPr>
          </w:p>
        </w:tc>
        <w:tc>
          <w:tcPr>
            <w:tcW w:w="2835" w:type="dxa"/>
          </w:tcPr>
          <w:p w:rsidR="00CA44EE" w:rsidRPr="00D66B90" w:rsidRDefault="00CA44EE" w:rsidP="00D66B90">
            <w:pPr>
              <w:contextualSpacing/>
              <w:rPr>
                <w:rFonts w:ascii="Times New Roman" w:hAnsi="Times New Roman" w:cs="Times New Roman"/>
                <w:bCs/>
              </w:rPr>
            </w:pPr>
            <w:r w:rsidRPr="00D66B90">
              <w:rPr>
                <w:rFonts w:ascii="Times New Roman" w:hAnsi="Times New Roman" w:cs="Times New Roman"/>
                <w:bCs/>
              </w:rPr>
              <w:t>День окончания Второй мировой войны</w:t>
            </w:r>
          </w:p>
          <w:p w:rsidR="00CA44EE" w:rsidRPr="00D66B90" w:rsidRDefault="00CA44EE" w:rsidP="00D66B90">
            <w:pPr>
              <w:contextualSpacing/>
              <w:rPr>
                <w:rFonts w:ascii="Times New Roman" w:hAnsi="Times New Roman" w:cs="Times New Roman"/>
                <w:bCs/>
              </w:rPr>
            </w:pPr>
            <w:r w:rsidRPr="00D66B90">
              <w:rPr>
                <w:rFonts w:ascii="Times New Roman" w:hAnsi="Times New Roman" w:cs="Times New Roman"/>
                <w:bCs/>
              </w:rPr>
              <w:t>День солидарности в борьбе с терроризмом</w:t>
            </w:r>
          </w:p>
          <w:p w:rsidR="00CA44EE" w:rsidRPr="00D66B90" w:rsidRDefault="00CA44EE" w:rsidP="00D66B90">
            <w:pPr>
              <w:tabs>
                <w:tab w:val="left" w:pos="1332"/>
              </w:tabs>
              <w:contextualSpacing/>
              <w:rPr>
                <w:rStyle w:val="10"/>
                <w:rFonts w:eastAsiaTheme="minorEastAsia"/>
                <w:sz w:val="22"/>
                <w:szCs w:val="22"/>
              </w:rPr>
            </w:pPr>
          </w:p>
        </w:tc>
        <w:tc>
          <w:tcPr>
            <w:tcW w:w="4927" w:type="dxa"/>
          </w:tcPr>
          <w:p w:rsidR="00CA44EE" w:rsidRPr="00D66B90" w:rsidRDefault="00CA44EE" w:rsidP="00D66B90">
            <w:pPr>
              <w:pStyle w:val="TableParagraph"/>
              <w:numPr>
                <w:ilvl w:val="0"/>
                <w:numId w:val="3"/>
              </w:numPr>
              <w:tabs>
                <w:tab w:val="left" w:pos="492"/>
              </w:tabs>
              <w:autoSpaceDE/>
              <w:autoSpaceDN/>
              <w:ind w:left="-13" w:right="34" w:firstLine="373"/>
              <w:contextualSpacing/>
              <w:jc w:val="both"/>
            </w:pPr>
            <w:r w:rsidRPr="00D66B90">
              <w:t>Беседа в подготовительной группе «Что такое терроризм».</w:t>
            </w:r>
          </w:p>
          <w:p w:rsidR="00CA44EE" w:rsidRPr="00D66B90" w:rsidRDefault="00CA44EE" w:rsidP="00D66B90">
            <w:pPr>
              <w:pStyle w:val="TableParagraph"/>
              <w:numPr>
                <w:ilvl w:val="0"/>
                <w:numId w:val="3"/>
              </w:numPr>
              <w:tabs>
                <w:tab w:val="left" w:pos="492"/>
              </w:tabs>
              <w:autoSpaceDE/>
              <w:autoSpaceDN/>
              <w:ind w:left="-13" w:right="34" w:firstLine="373"/>
              <w:contextualSpacing/>
              <w:jc w:val="both"/>
            </w:pPr>
            <w:r w:rsidRPr="00D66B90">
              <w:t>Беседа с детьми о безопасности, понятии «Родина», «Мир».</w:t>
            </w:r>
          </w:p>
          <w:p w:rsidR="00CA44EE" w:rsidRPr="00D66B90" w:rsidRDefault="00CA44EE" w:rsidP="00D66B90">
            <w:pPr>
              <w:pStyle w:val="TableParagraph"/>
              <w:numPr>
                <w:ilvl w:val="0"/>
                <w:numId w:val="3"/>
              </w:numPr>
              <w:tabs>
                <w:tab w:val="left" w:pos="492"/>
              </w:tabs>
              <w:autoSpaceDE/>
              <w:autoSpaceDN/>
              <w:ind w:left="-13" w:right="34" w:firstLine="373"/>
              <w:contextualSpacing/>
              <w:jc w:val="both"/>
            </w:pPr>
            <w:r w:rsidRPr="00D66B90">
              <w:t>Показ иллюстраций на тему «Безопасность дома и в городе».</w:t>
            </w:r>
          </w:p>
          <w:p w:rsidR="00CA44EE" w:rsidRPr="00D66B90" w:rsidRDefault="00CA44EE" w:rsidP="00D66B90">
            <w:pPr>
              <w:pStyle w:val="TableParagraph"/>
              <w:numPr>
                <w:ilvl w:val="0"/>
                <w:numId w:val="3"/>
              </w:numPr>
              <w:tabs>
                <w:tab w:val="left" w:pos="492"/>
              </w:tabs>
              <w:autoSpaceDE/>
              <w:autoSpaceDN/>
              <w:ind w:left="-13" w:right="34" w:firstLine="373"/>
              <w:contextualSpacing/>
              <w:jc w:val="both"/>
            </w:pPr>
            <w:r w:rsidRPr="00D66B90">
              <w:t>Обыгрывание поведения в опасных ситуациях.</w:t>
            </w:r>
          </w:p>
          <w:p w:rsidR="00CA44EE" w:rsidRPr="00D66B90" w:rsidRDefault="00CA44EE" w:rsidP="00D66B90">
            <w:pPr>
              <w:pStyle w:val="TableParagraph"/>
              <w:numPr>
                <w:ilvl w:val="0"/>
                <w:numId w:val="3"/>
              </w:numPr>
              <w:tabs>
                <w:tab w:val="left" w:pos="492"/>
              </w:tabs>
              <w:autoSpaceDE/>
              <w:autoSpaceDN/>
              <w:ind w:left="-13" w:right="34" w:firstLine="373"/>
              <w:contextualSpacing/>
              <w:jc w:val="both"/>
            </w:pPr>
            <w:r w:rsidRPr="00D66B90">
              <w:t>Просмотр мультфильма «Зина, Кеша и террористы».</w:t>
            </w:r>
          </w:p>
          <w:p w:rsidR="00CA44EE" w:rsidRPr="00D66B90" w:rsidRDefault="00CA44EE" w:rsidP="00D66B90">
            <w:pPr>
              <w:tabs>
                <w:tab w:val="left" w:pos="1332"/>
              </w:tabs>
              <w:contextualSpacing/>
              <w:rPr>
                <w:rStyle w:val="10"/>
                <w:rFonts w:eastAsiaTheme="minorEastAsia"/>
                <w:sz w:val="22"/>
                <w:szCs w:val="22"/>
              </w:rPr>
            </w:pPr>
            <w:r w:rsidRPr="00D66B90">
              <w:rPr>
                <w:rFonts w:ascii="Times New Roman" w:hAnsi="Times New Roman" w:cs="Times New Roman"/>
              </w:rPr>
              <w:t>Слушание познавательного рассказа «Кто нас защищает».</w:t>
            </w:r>
          </w:p>
        </w:tc>
      </w:tr>
      <w:tr w:rsidR="00CA44EE" w:rsidRPr="00D66B90" w:rsidTr="00CA44EE">
        <w:tc>
          <w:tcPr>
            <w:tcW w:w="1809" w:type="dxa"/>
          </w:tcPr>
          <w:p w:rsidR="00CA44EE" w:rsidRPr="00D66B90" w:rsidRDefault="00CA44EE" w:rsidP="00D66B90">
            <w:pPr>
              <w:tabs>
                <w:tab w:val="left" w:pos="1332"/>
              </w:tabs>
              <w:contextualSpacing/>
              <w:rPr>
                <w:rStyle w:val="10"/>
                <w:rFonts w:eastAsiaTheme="minorEastAsia"/>
                <w:sz w:val="22"/>
                <w:szCs w:val="22"/>
              </w:rPr>
            </w:pPr>
            <w:r w:rsidRPr="00D66B90">
              <w:rPr>
                <w:rStyle w:val="10"/>
                <w:rFonts w:eastAsiaTheme="minorEastAsia"/>
                <w:sz w:val="22"/>
                <w:szCs w:val="22"/>
              </w:rPr>
              <w:t>Сентябрь</w:t>
            </w:r>
          </w:p>
        </w:tc>
        <w:tc>
          <w:tcPr>
            <w:tcW w:w="2835" w:type="dxa"/>
          </w:tcPr>
          <w:p w:rsidR="00CA44EE" w:rsidRPr="00D66B90" w:rsidRDefault="00CA44EE" w:rsidP="00D66B90">
            <w:pPr>
              <w:tabs>
                <w:tab w:val="left" w:pos="1332"/>
              </w:tabs>
              <w:contextualSpacing/>
              <w:rPr>
                <w:rStyle w:val="10"/>
                <w:rFonts w:eastAsiaTheme="minorEastAsia"/>
                <w:sz w:val="22"/>
                <w:szCs w:val="22"/>
              </w:rPr>
            </w:pPr>
            <w:r w:rsidRPr="00D66B90">
              <w:rPr>
                <w:rFonts w:ascii="Times New Roman" w:eastAsia="Times New Roman" w:hAnsi="Times New Roman" w:cs="Times New Roman"/>
                <w:color w:val="000000"/>
              </w:rPr>
              <w:t>Коллективный проект "Правила группы"</w:t>
            </w:r>
          </w:p>
        </w:tc>
        <w:tc>
          <w:tcPr>
            <w:tcW w:w="4927" w:type="dxa"/>
          </w:tcPr>
          <w:p w:rsidR="00CA44EE" w:rsidRPr="00D66B90" w:rsidRDefault="00CA44EE" w:rsidP="00D66B90">
            <w:pPr>
              <w:tabs>
                <w:tab w:val="left" w:pos="1332"/>
              </w:tabs>
              <w:contextualSpacing/>
              <w:rPr>
                <w:rFonts w:ascii="Times New Roman" w:hAnsi="Times New Roman" w:cs="Times New Roman"/>
                <w:color w:val="000000" w:themeColor="text1"/>
                <w:shd w:val="clear" w:color="auto" w:fill="FFFFFF"/>
              </w:rPr>
            </w:pPr>
            <w:r w:rsidRPr="00D66B90">
              <w:rPr>
                <w:rFonts w:ascii="Times New Roman" w:hAnsi="Times New Roman" w:cs="Times New Roman"/>
                <w:color w:val="000000" w:themeColor="text1"/>
                <w:shd w:val="clear" w:color="auto" w:fill="FFFFFF"/>
              </w:rPr>
              <w:t>Усвоение детьми норм поведения, развитие способности выстраивать свое поведение на основе реальной ситуации, разработка и удержание </w:t>
            </w:r>
            <w:r w:rsidRPr="00D66B90">
              <w:rPr>
                <w:rFonts w:ascii="Times New Roman" w:hAnsi="Times New Roman" w:cs="Times New Roman"/>
                <w:bCs/>
                <w:color w:val="000000" w:themeColor="text1"/>
                <w:shd w:val="clear" w:color="auto" w:fill="FFFFFF"/>
              </w:rPr>
              <w:t>правил</w:t>
            </w:r>
            <w:r w:rsidRPr="00D66B90">
              <w:rPr>
                <w:rFonts w:ascii="Times New Roman" w:hAnsi="Times New Roman" w:cs="Times New Roman"/>
                <w:color w:val="000000" w:themeColor="text1"/>
                <w:shd w:val="clear" w:color="auto" w:fill="FFFFFF"/>
              </w:rPr>
              <w:t> поведения, активизация социальных, интеллектуальных, творческих интересов детей, формирование нравственных качеств, создание элемента воспитывающей среды.</w:t>
            </w:r>
          </w:p>
          <w:p w:rsidR="00CA44EE" w:rsidRPr="00D66B90" w:rsidRDefault="00CA44EE" w:rsidP="00D66B90">
            <w:pPr>
              <w:tabs>
                <w:tab w:val="left" w:pos="1332"/>
              </w:tabs>
              <w:contextualSpacing/>
              <w:rPr>
                <w:rStyle w:val="10"/>
                <w:rFonts w:eastAsiaTheme="minorEastAsia"/>
                <w:sz w:val="22"/>
                <w:szCs w:val="22"/>
              </w:rPr>
            </w:pPr>
            <w:r w:rsidRPr="00D66B90">
              <w:rPr>
                <w:rFonts w:ascii="Times New Roman" w:hAnsi="Times New Roman" w:cs="Times New Roman"/>
                <w:color w:val="000000" w:themeColor="text1"/>
                <w:shd w:val="clear" w:color="auto" w:fill="FFFFFF"/>
              </w:rPr>
              <w:t>-Стен-газета «Наши правила»</w:t>
            </w:r>
          </w:p>
        </w:tc>
      </w:tr>
      <w:tr w:rsidR="00CA44EE" w:rsidRPr="00D66B90" w:rsidTr="00CA44EE">
        <w:tc>
          <w:tcPr>
            <w:tcW w:w="1809" w:type="dxa"/>
          </w:tcPr>
          <w:p w:rsidR="00CA44EE" w:rsidRPr="00D66B90" w:rsidRDefault="00CA44EE" w:rsidP="00D66B90">
            <w:pPr>
              <w:tabs>
                <w:tab w:val="left" w:pos="1332"/>
              </w:tabs>
              <w:contextualSpacing/>
              <w:rPr>
                <w:rStyle w:val="10"/>
                <w:rFonts w:eastAsiaTheme="minorEastAsia"/>
                <w:sz w:val="22"/>
                <w:szCs w:val="22"/>
              </w:rPr>
            </w:pPr>
            <w:r w:rsidRPr="00D66B90">
              <w:rPr>
                <w:rStyle w:val="10"/>
                <w:rFonts w:eastAsiaTheme="minorEastAsia"/>
                <w:sz w:val="22"/>
                <w:szCs w:val="22"/>
              </w:rPr>
              <w:t>Сентябрь</w:t>
            </w:r>
          </w:p>
        </w:tc>
        <w:tc>
          <w:tcPr>
            <w:tcW w:w="2835" w:type="dxa"/>
          </w:tcPr>
          <w:p w:rsidR="00CA44EE" w:rsidRPr="00D66B90" w:rsidRDefault="00CA44EE" w:rsidP="00D66B90">
            <w:pPr>
              <w:tabs>
                <w:tab w:val="left" w:pos="1332"/>
              </w:tabs>
              <w:contextualSpacing/>
              <w:rPr>
                <w:rStyle w:val="10"/>
                <w:rFonts w:eastAsiaTheme="minorEastAsia"/>
                <w:sz w:val="22"/>
                <w:szCs w:val="22"/>
              </w:rPr>
            </w:pPr>
            <w:r w:rsidRPr="00D66B90">
              <w:rPr>
                <w:rFonts w:ascii="Times New Roman" w:eastAsia="Times New Roman" w:hAnsi="Times New Roman" w:cs="Times New Roman"/>
                <w:color w:val="000000"/>
              </w:rPr>
              <w:t>"Край, в котором мы живем". Экскурсия по экологической тропе ДОУ</w:t>
            </w:r>
          </w:p>
        </w:tc>
        <w:tc>
          <w:tcPr>
            <w:tcW w:w="4927" w:type="dxa"/>
          </w:tcPr>
          <w:p w:rsidR="00CA44EE" w:rsidRPr="00D66B90" w:rsidRDefault="00CA44EE" w:rsidP="00D66B90">
            <w:pPr>
              <w:pStyle w:val="a7"/>
              <w:shd w:val="clear" w:color="auto" w:fill="FFFFFF"/>
              <w:spacing w:before="0" w:beforeAutospacing="0" w:after="0" w:afterAutospacing="0"/>
              <w:ind w:left="57"/>
              <w:contextualSpacing/>
              <w:rPr>
                <w:color w:val="181818"/>
                <w:sz w:val="22"/>
                <w:szCs w:val="22"/>
              </w:rPr>
            </w:pPr>
            <w:r w:rsidRPr="00D66B90">
              <w:rPr>
                <w:color w:val="181818"/>
                <w:sz w:val="22"/>
                <w:szCs w:val="22"/>
              </w:rPr>
              <w:t>Воспитание патриотизма через воспитание любви к своему краю;</w:t>
            </w:r>
          </w:p>
          <w:p w:rsidR="00CA44EE" w:rsidRPr="00D66B90" w:rsidRDefault="00CA44EE" w:rsidP="00D66B90">
            <w:pPr>
              <w:pStyle w:val="a7"/>
              <w:shd w:val="clear" w:color="auto" w:fill="FFFFFF"/>
              <w:spacing w:before="0" w:beforeAutospacing="0" w:after="0" w:afterAutospacing="0"/>
              <w:ind w:left="57"/>
              <w:contextualSpacing/>
              <w:rPr>
                <w:color w:val="181818"/>
                <w:sz w:val="22"/>
                <w:szCs w:val="22"/>
              </w:rPr>
            </w:pPr>
            <w:r w:rsidRPr="00D66B90">
              <w:rPr>
                <w:color w:val="181818"/>
                <w:sz w:val="22"/>
                <w:szCs w:val="22"/>
              </w:rPr>
              <w:t xml:space="preserve">воспитание деятельного гражданина, с активной жизненной позицией, желающего принять </w:t>
            </w:r>
            <w:r w:rsidRPr="00D66B90">
              <w:rPr>
                <w:color w:val="181818"/>
                <w:sz w:val="22"/>
                <w:szCs w:val="22"/>
              </w:rPr>
              <w:lastRenderedPageBreak/>
              <w:t>непосредственное участие в развитии и процветании своего края и государства.</w:t>
            </w:r>
          </w:p>
          <w:p w:rsidR="00CA44EE" w:rsidRPr="00D66B90" w:rsidRDefault="00CA44EE" w:rsidP="00D66B90">
            <w:pPr>
              <w:tabs>
                <w:tab w:val="left" w:pos="1332"/>
              </w:tabs>
              <w:contextualSpacing/>
              <w:rPr>
                <w:rStyle w:val="10"/>
                <w:rFonts w:eastAsiaTheme="minorEastAsia"/>
                <w:sz w:val="22"/>
                <w:szCs w:val="22"/>
              </w:rPr>
            </w:pPr>
          </w:p>
        </w:tc>
      </w:tr>
      <w:tr w:rsidR="00CA44EE" w:rsidRPr="00D66B90" w:rsidTr="0000089D">
        <w:trPr>
          <w:trHeight w:val="1968"/>
        </w:trPr>
        <w:tc>
          <w:tcPr>
            <w:tcW w:w="1809" w:type="dxa"/>
          </w:tcPr>
          <w:p w:rsidR="00CA44EE" w:rsidRPr="00D66B90" w:rsidRDefault="00CA44EE" w:rsidP="00D66B90">
            <w:pPr>
              <w:tabs>
                <w:tab w:val="left" w:pos="1332"/>
              </w:tabs>
              <w:contextualSpacing/>
              <w:rPr>
                <w:rStyle w:val="10"/>
                <w:rFonts w:eastAsiaTheme="minorEastAsia"/>
                <w:sz w:val="22"/>
                <w:szCs w:val="22"/>
              </w:rPr>
            </w:pPr>
            <w:r w:rsidRPr="00D66B90">
              <w:rPr>
                <w:rStyle w:val="10"/>
                <w:rFonts w:eastAsiaTheme="minorEastAsia"/>
                <w:sz w:val="22"/>
                <w:szCs w:val="22"/>
              </w:rPr>
              <w:lastRenderedPageBreak/>
              <w:t>Ноябрь</w:t>
            </w:r>
          </w:p>
        </w:tc>
        <w:tc>
          <w:tcPr>
            <w:tcW w:w="2835" w:type="dxa"/>
          </w:tcPr>
          <w:p w:rsidR="00CA44EE" w:rsidRPr="00D66B90" w:rsidRDefault="00CA44EE" w:rsidP="00D66B90">
            <w:pPr>
              <w:tabs>
                <w:tab w:val="left" w:pos="1332"/>
              </w:tabs>
              <w:contextualSpacing/>
              <w:rPr>
                <w:rStyle w:val="10"/>
                <w:rFonts w:eastAsiaTheme="minorEastAsia"/>
                <w:sz w:val="22"/>
                <w:szCs w:val="22"/>
              </w:rPr>
            </w:pPr>
            <w:r w:rsidRPr="00D66B90">
              <w:rPr>
                <w:rFonts w:ascii="Times New Roman" w:hAnsi="Times New Roman" w:cs="Times New Roman"/>
                <w:bCs/>
              </w:rPr>
              <w:t>День народного единства</w:t>
            </w:r>
          </w:p>
        </w:tc>
        <w:tc>
          <w:tcPr>
            <w:tcW w:w="4927" w:type="dxa"/>
          </w:tcPr>
          <w:p w:rsidR="006D5437" w:rsidRPr="00D66B90" w:rsidRDefault="006D5437" w:rsidP="00D66B90">
            <w:pPr>
              <w:pStyle w:val="a7"/>
              <w:shd w:val="clear" w:color="auto" w:fill="FFFFFF"/>
              <w:spacing w:before="0" w:beforeAutospacing="0" w:after="0" w:afterAutospacing="0"/>
              <w:ind w:left="57"/>
              <w:contextualSpacing/>
              <w:rPr>
                <w:color w:val="181818"/>
                <w:sz w:val="22"/>
                <w:szCs w:val="22"/>
              </w:rPr>
            </w:pPr>
            <w:r w:rsidRPr="00D66B90">
              <w:rPr>
                <w:color w:val="181818"/>
                <w:sz w:val="22"/>
                <w:szCs w:val="22"/>
              </w:rPr>
              <w:t>Воспитание патриотизма через воспитание любви к своему краю;</w:t>
            </w:r>
          </w:p>
          <w:p w:rsidR="006D5437" w:rsidRPr="00D66B90" w:rsidRDefault="006D5437" w:rsidP="00D66B90">
            <w:pPr>
              <w:pStyle w:val="a7"/>
              <w:shd w:val="clear" w:color="auto" w:fill="FFFFFF"/>
              <w:spacing w:before="0" w:beforeAutospacing="0" w:after="0" w:afterAutospacing="0"/>
              <w:ind w:left="57"/>
              <w:contextualSpacing/>
              <w:rPr>
                <w:color w:val="181818"/>
                <w:sz w:val="22"/>
                <w:szCs w:val="22"/>
              </w:rPr>
            </w:pPr>
            <w:r w:rsidRPr="00D66B90">
              <w:rPr>
                <w:color w:val="181818"/>
                <w:sz w:val="22"/>
                <w:szCs w:val="22"/>
              </w:rPr>
              <w:t>воспитание деятельного гражданина, с активной жизненной позицией, желающего принять непосредственное участие в развитии и процветании своего края и государства.</w:t>
            </w:r>
          </w:p>
          <w:p w:rsidR="00CA44EE" w:rsidRPr="00D66B90" w:rsidRDefault="00CA44EE" w:rsidP="00D66B90">
            <w:pPr>
              <w:tabs>
                <w:tab w:val="left" w:pos="1332"/>
              </w:tabs>
              <w:contextualSpacing/>
              <w:rPr>
                <w:rStyle w:val="10"/>
                <w:rFonts w:eastAsiaTheme="minorEastAsia"/>
                <w:sz w:val="22"/>
                <w:szCs w:val="22"/>
              </w:rPr>
            </w:pPr>
          </w:p>
        </w:tc>
      </w:tr>
      <w:tr w:rsidR="0000089D" w:rsidRPr="00D66B90" w:rsidTr="00CA44EE">
        <w:trPr>
          <w:trHeight w:val="516"/>
        </w:trPr>
        <w:tc>
          <w:tcPr>
            <w:tcW w:w="1809" w:type="dxa"/>
          </w:tcPr>
          <w:p w:rsidR="0000089D" w:rsidRPr="00D66B90" w:rsidRDefault="0000089D" w:rsidP="00D66B90">
            <w:pPr>
              <w:tabs>
                <w:tab w:val="left" w:pos="1332"/>
              </w:tabs>
              <w:contextualSpacing/>
              <w:rPr>
                <w:rStyle w:val="10"/>
                <w:rFonts w:eastAsiaTheme="minorEastAsia"/>
                <w:sz w:val="22"/>
                <w:szCs w:val="22"/>
              </w:rPr>
            </w:pPr>
            <w:r w:rsidRPr="00D66B90">
              <w:rPr>
                <w:rStyle w:val="10"/>
                <w:rFonts w:eastAsiaTheme="minorEastAsia"/>
                <w:sz w:val="22"/>
                <w:szCs w:val="22"/>
              </w:rPr>
              <w:t>6 ноября</w:t>
            </w:r>
          </w:p>
        </w:tc>
        <w:tc>
          <w:tcPr>
            <w:tcW w:w="2835" w:type="dxa"/>
          </w:tcPr>
          <w:p w:rsidR="0000089D" w:rsidRPr="00D66B90" w:rsidRDefault="0000089D" w:rsidP="00D66B90">
            <w:pPr>
              <w:tabs>
                <w:tab w:val="left" w:pos="1332"/>
              </w:tabs>
              <w:contextualSpacing/>
              <w:rPr>
                <w:rFonts w:ascii="Times New Roman" w:hAnsi="Times New Roman" w:cs="Times New Roman"/>
                <w:bCs/>
              </w:rPr>
            </w:pPr>
            <w:r w:rsidRPr="00D66B90">
              <w:rPr>
                <w:rFonts w:ascii="Times New Roman" w:eastAsia="Times New Roman" w:hAnsi="Times New Roman" w:cs="Times New Roman"/>
                <w:color w:val="000000"/>
              </w:rPr>
              <w:t>День Конституции Республики Татарстан</w:t>
            </w:r>
          </w:p>
        </w:tc>
        <w:tc>
          <w:tcPr>
            <w:tcW w:w="4927" w:type="dxa"/>
          </w:tcPr>
          <w:p w:rsidR="0000089D" w:rsidRPr="00D66B90" w:rsidRDefault="0000089D" w:rsidP="00D66B90">
            <w:pPr>
              <w:tabs>
                <w:tab w:val="left" w:pos="1332"/>
              </w:tabs>
              <w:contextualSpacing/>
              <w:rPr>
                <w:rFonts w:ascii="Times New Roman" w:hAnsi="Times New Roman" w:cs="Times New Roman"/>
                <w:color w:val="181818"/>
              </w:rPr>
            </w:pPr>
            <w:r w:rsidRPr="00D66B90">
              <w:rPr>
                <w:rFonts w:ascii="Times New Roman" w:hAnsi="Times New Roman" w:cs="Times New Roman"/>
                <w:color w:val="000000"/>
                <w:shd w:val="clear" w:color="auto" w:fill="FFFFFF"/>
              </w:rPr>
              <w:t>Закрепить и обобщить знания детей о Республике Татарстан, о её столице – городе Казани. Развивать познавательную активность, творческие способности. Воспитывать интерес к своей республике, желание узнать о достопримечательностях городов Татарстана, гордость за достижения своей республики.</w:t>
            </w:r>
          </w:p>
        </w:tc>
      </w:tr>
      <w:tr w:rsidR="00CA44EE" w:rsidRPr="00D66B90" w:rsidTr="0000089D">
        <w:trPr>
          <w:trHeight w:val="2568"/>
        </w:trPr>
        <w:tc>
          <w:tcPr>
            <w:tcW w:w="1809" w:type="dxa"/>
          </w:tcPr>
          <w:p w:rsidR="006D5437" w:rsidRPr="00D66B90" w:rsidRDefault="006D5437" w:rsidP="00D66B90">
            <w:pPr>
              <w:contextualSpacing/>
              <w:jc w:val="center"/>
              <w:rPr>
                <w:rFonts w:ascii="Times New Roman" w:hAnsi="Times New Roman" w:cs="Times New Roman"/>
                <w:bCs/>
              </w:rPr>
            </w:pPr>
            <w:r w:rsidRPr="00D66B90">
              <w:rPr>
                <w:rFonts w:ascii="Times New Roman" w:hAnsi="Times New Roman" w:cs="Times New Roman"/>
                <w:bCs/>
              </w:rPr>
              <w:t>8 ноября</w:t>
            </w:r>
          </w:p>
          <w:p w:rsidR="00CA44EE" w:rsidRPr="00D66B90" w:rsidRDefault="00CA44EE" w:rsidP="00D66B90">
            <w:pPr>
              <w:tabs>
                <w:tab w:val="left" w:pos="1332"/>
              </w:tabs>
              <w:contextualSpacing/>
              <w:rPr>
                <w:rStyle w:val="10"/>
                <w:rFonts w:eastAsiaTheme="minorEastAsia"/>
                <w:sz w:val="22"/>
                <w:szCs w:val="22"/>
              </w:rPr>
            </w:pPr>
          </w:p>
        </w:tc>
        <w:tc>
          <w:tcPr>
            <w:tcW w:w="2835" w:type="dxa"/>
          </w:tcPr>
          <w:p w:rsidR="006D5437" w:rsidRPr="00D66B90" w:rsidRDefault="006D5437" w:rsidP="00D66B90">
            <w:pPr>
              <w:contextualSpacing/>
              <w:rPr>
                <w:rFonts w:ascii="Times New Roman" w:hAnsi="Times New Roman" w:cs="Times New Roman"/>
                <w:bCs/>
              </w:rPr>
            </w:pPr>
          </w:p>
          <w:p w:rsidR="00CA44EE" w:rsidRPr="00D66B90" w:rsidRDefault="006D5437" w:rsidP="00D66B90">
            <w:pPr>
              <w:tabs>
                <w:tab w:val="left" w:pos="1332"/>
              </w:tabs>
              <w:contextualSpacing/>
              <w:rPr>
                <w:rStyle w:val="10"/>
                <w:rFonts w:eastAsiaTheme="minorEastAsia"/>
                <w:sz w:val="22"/>
                <w:szCs w:val="22"/>
              </w:rPr>
            </w:pPr>
            <w:r w:rsidRPr="00D66B90">
              <w:rPr>
                <w:rFonts w:ascii="Times New Roman" w:hAnsi="Times New Roman" w:cs="Times New Roman"/>
                <w:bCs/>
              </w:rPr>
              <w:t>День памяти погибших при исполнении служебных обязанностей сотрудников органов внутренних дел России</w:t>
            </w:r>
          </w:p>
        </w:tc>
        <w:tc>
          <w:tcPr>
            <w:tcW w:w="4927" w:type="dxa"/>
          </w:tcPr>
          <w:p w:rsidR="006D5437" w:rsidRPr="00D66B90" w:rsidRDefault="006D5437" w:rsidP="00D66B90">
            <w:pPr>
              <w:pStyle w:val="TableParagraph"/>
              <w:numPr>
                <w:ilvl w:val="0"/>
                <w:numId w:val="4"/>
              </w:numPr>
              <w:tabs>
                <w:tab w:val="left" w:pos="492"/>
              </w:tabs>
              <w:autoSpaceDE/>
              <w:autoSpaceDN/>
              <w:ind w:left="34" w:firstLine="326"/>
              <w:contextualSpacing/>
              <w:jc w:val="both"/>
            </w:pPr>
            <w:r w:rsidRPr="00D66B90">
              <w:t>Чтение С. Михалков «Дядя Степа- Милиционер» С. Бакаев «Мой папа - полицейский», В. Коротин «Полицейский»</w:t>
            </w:r>
          </w:p>
          <w:p w:rsidR="006D5437" w:rsidRPr="00D66B90" w:rsidRDefault="006D5437" w:rsidP="00D66B90">
            <w:pPr>
              <w:pStyle w:val="TableParagraph"/>
              <w:numPr>
                <w:ilvl w:val="0"/>
                <w:numId w:val="4"/>
              </w:numPr>
              <w:tabs>
                <w:tab w:val="left" w:pos="492"/>
              </w:tabs>
              <w:autoSpaceDE/>
              <w:autoSpaceDN/>
              <w:ind w:left="34" w:firstLine="326"/>
              <w:contextualSpacing/>
              <w:jc w:val="both"/>
            </w:pPr>
            <w:r w:rsidRPr="00D66B90">
              <w:t>С\р игры «Полиция»</w:t>
            </w:r>
          </w:p>
          <w:p w:rsidR="006D5437" w:rsidRPr="00D66B90" w:rsidRDefault="006D5437" w:rsidP="00D66B90">
            <w:pPr>
              <w:pStyle w:val="TableParagraph"/>
              <w:numPr>
                <w:ilvl w:val="0"/>
                <w:numId w:val="4"/>
              </w:numPr>
              <w:tabs>
                <w:tab w:val="left" w:pos="492"/>
              </w:tabs>
              <w:autoSpaceDE/>
              <w:autoSpaceDN/>
              <w:ind w:left="34" w:firstLine="326"/>
              <w:contextualSpacing/>
              <w:jc w:val="both"/>
            </w:pPr>
            <w:r w:rsidRPr="00D66B90">
              <w:t>Беседа «Полицейские, кто они?»</w:t>
            </w:r>
          </w:p>
          <w:p w:rsidR="006D5437" w:rsidRPr="00D66B90" w:rsidRDefault="006D5437" w:rsidP="00D66B90">
            <w:pPr>
              <w:pStyle w:val="TableParagraph"/>
              <w:numPr>
                <w:ilvl w:val="0"/>
                <w:numId w:val="4"/>
              </w:numPr>
              <w:tabs>
                <w:tab w:val="left" w:pos="492"/>
              </w:tabs>
              <w:autoSpaceDE/>
              <w:autoSpaceDN/>
              <w:ind w:left="34" w:firstLine="326"/>
              <w:contextualSpacing/>
              <w:jc w:val="both"/>
            </w:pPr>
            <w:r w:rsidRPr="00D66B90">
              <w:t xml:space="preserve">Игра-фантазия “Если бы я был полицейским..» </w:t>
            </w:r>
          </w:p>
          <w:p w:rsidR="006D5437" w:rsidRPr="00D66B90" w:rsidRDefault="006D5437" w:rsidP="00D66B90">
            <w:pPr>
              <w:pStyle w:val="TableParagraph"/>
              <w:numPr>
                <w:ilvl w:val="0"/>
                <w:numId w:val="4"/>
              </w:numPr>
              <w:tabs>
                <w:tab w:val="left" w:pos="492"/>
              </w:tabs>
              <w:autoSpaceDE/>
              <w:autoSpaceDN/>
              <w:ind w:left="34" w:firstLine="326"/>
              <w:contextualSpacing/>
              <w:jc w:val="both"/>
            </w:pPr>
            <w:r w:rsidRPr="00D66B90">
              <w:t>Литературный вечер «Стихи о полиции»</w:t>
            </w:r>
          </w:p>
          <w:p w:rsidR="006D5437" w:rsidRPr="00D66B90" w:rsidRDefault="006D5437" w:rsidP="00D66B90">
            <w:pPr>
              <w:pStyle w:val="TableParagraph"/>
              <w:numPr>
                <w:ilvl w:val="0"/>
                <w:numId w:val="4"/>
              </w:numPr>
              <w:tabs>
                <w:tab w:val="left" w:pos="492"/>
              </w:tabs>
              <w:autoSpaceDE/>
              <w:autoSpaceDN/>
              <w:ind w:left="34" w:firstLine="326"/>
              <w:contextualSpacing/>
              <w:jc w:val="both"/>
            </w:pPr>
            <w:r w:rsidRPr="00D66B90">
              <w:t>Викторина «Звони в полицию если…..»</w:t>
            </w:r>
          </w:p>
          <w:p w:rsidR="00CA44EE" w:rsidRPr="00D66B90" w:rsidRDefault="006D5437" w:rsidP="00D66B90">
            <w:pPr>
              <w:tabs>
                <w:tab w:val="left" w:pos="1332"/>
              </w:tabs>
              <w:contextualSpacing/>
              <w:rPr>
                <w:rFonts w:ascii="Times New Roman" w:hAnsi="Times New Roman" w:cs="Times New Roman"/>
              </w:rPr>
            </w:pPr>
            <w:r w:rsidRPr="00D66B90">
              <w:rPr>
                <w:rFonts w:ascii="Times New Roman" w:hAnsi="Times New Roman" w:cs="Times New Roman"/>
              </w:rPr>
              <w:t>Просмотр мультфильма «Дядя Степа» (дома)</w:t>
            </w:r>
          </w:p>
          <w:p w:rsidR="0000089D" w:rsidRPr="00D66B90" w:rsidRDefault="0000089D" w:rsidP="00D66B90">
            <w:pPr>
              <w:tabs>
                <w:tab w:val="left" w:pos="1332"/>
              </w:tabs>
              <w:contextualSpacing/>
              <w:rPr>
                <w:rFonts w:ascii="Times New Roman" w:hAnsi="Times New Roman" w:cs="Times New Roman"/>
              </w:rPr>
            </w:pPr>
          </w:p>
          <w:p w:rsidR="0000089D" w:rsidRPr="00D66B90" w:rsidRDefault="0000089D" w:rsidP="00D66B90">
            <w:pPr>
              <w:tabs>
                <w:tab w:val="left" w:pos="1332"/>
              </w:tabs>
              <w:contextualSpacing/>
              <w:rPr>
                <w:rStyle w:val="10"/>
                <w:rFonts w:eastAsiaTheme="minorEastAsia"/>
                <w:sz w:val="22"/>
                <w:szCs w:val="22"/>
              </w:rPr>
            </w:pPr>
          </w:p>
        </w:tc>
      </w:tr>
      <w:tr w:rsidR="0000089D" w:rsidRPr="00D66B90" w:rsidTr="0000089D">
        <w:trPr>
          <w:trHeight w:val="248"/>
        </w:trPr>
        <w:tc>
          <w:tcPr>
            <w:tcW w:w="1809"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30 ноября</w:t>
            </w: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00089D" w:rsidRPr="00D66B90" w:rsidRDefault="0000089D" w:rsidP="00D66B90">
            <w:pPr>
              <w:tabs>
                <w:tab w:val="left" w:pos="1332"/>
              </w:tabs>
              <w:contextualSpacing/>
              <w:rPr>
                <w:rFonts w:ascii="Times New Roman" w:hAnsi="Times New Roman" w:cs="Times New Roman"/>
                <w:bCs/>
              </w:rPr>
            </w:pPr>
            <w:r w:rsidRPr="00D66B90">
              <w:rPr>
                <w:rFonts w:ascii="Times New Roman" w:hAnsi="Times New Roman" w:cs="Times New Roman"/>
                <w:bCs/>
              </w:rPr>
              <w:t>День Государственного герба Российской Федерации</w:t>
            </w:r>
          </w:p>
        </w:tc>
        <w:tc>
          <w:tcPr>
            <w:tcW w:w="4927" w:type="dxa"/>
          </w:tcPr>
          <w:p w:rsidR="0000089D" w:rsidRPr="00D66B90" w:rsidRDefault="0000089D" w:rsidP="00D66B90">
            <w:pPr>
              <w:pStyle w:val="TableParagraph"/>
              <w:numPr>
                <w:ilvl w:val="0"/>
                <w:numId w:val="5"/>
              </w:numPr>
              <w:tabs>
                <w:tab w:val="left" w:pos="492"/>
              </w:tabs>
              <w:autoSpaceDE/>
              <w:autoSpaceDN/>
              <w:ind w:left="0" w:right="33" w:firstLine="360"/>
              <w:contextualSpacing/>
              <w:jc w:val="both"/>
            </w:pPr>
            <w:r w:rsidRPr="00D66B90">
              <w:t>Беседы: «Что такое символы», «История происхождения герба», «Значение цвета в гербе»</w:t>
            </w:r>
          </w:p>
          <w:p w:rsidR="0000089D" w:rsidRPr="00D66B90" w:rsidRDefault="0000089D" w:rsidP="00D66B90">
            <w:pPr>
              <w:pStyle w:val="TableParagraph"/>
              <w:numPr>
                <w:ilvl w:val="0"/>
                <w:numId w:val="5"/>
              </w:numPr>
              <w:tabs>
                <w:tab w:val="left" w:pos="492"/>
              </w:tabs>
              <w:autoSpaceDE/>
              <w:autoSpaceDN/>
              <w:ind w:left="0" w:right="33" w:firstLine="360"/>
              <w:contextualSpacing/>
              <w:jc w:val="both"/>
            </w:pPr>
            <w:r w:rsidRPr="00D66B90">
              <w:t>Чтение пословиц и поговорок о Родине</w:t>
            </w:r>
          </w:p>
          <w:p w:rsidR="0000089D" w:rsidRPr="00D66B90" w:rsidRDefault="0000089D" w:rsidP="00D66B90">
            <w:pPr>
              <w:pStyle w:val="TableParagraph"/>
              <w:numPr>
                <w:ilvl w:val="0"/>
                <w:numId w:val="5"/>
              </w:numPr>
              <w:tabs>
                <w:tab w:val="left" w:pos="492"/>
              </w:tabs>
              <w:autoSpaceDE/>
              <w:autoSpaceDN/>
              <w:ind w:left="0" w:right="33" w:firstLine="360"/>
              <w:contextualSpacing/>
              <w:jc w:val="both"/>
            </w:pPr>
            <w:r w:rsidRPr="00D66B90">
              <w:t>Прослушивание песен о Родине</w:t>
            </w:r>
          </w:p>
          <w:p w:rsidR="0000089D" w:rsidRPr="00D66B90" w:rsidRDefault="0000089D" w:rsidP="00D66B90">
            <w:pPr>
              <w:pStyle w:val="TableParagraph"/>
              <w:numPr>
                <w:ilvl w:val="0"/>
                <w:numId w:val="5"/>
              </w:numPr>
              <w:tabs>
                <w:tab w:val="left" w:pos="492"/>
              </w:tabs>
              <w:autoSpaceDE/>
              <w:autoSpaceDN/>
              <w:ind w:left="0" w:right="33" w:firstLine="360"/>
              <w:contextualSpacing/>
              <w:jc w:val="both"/>
            </w:pPr>
            <w:r w:rsidRPr="00D66B90">
              <w:t>Настольно-печатная игра «Государственные символы России»</w:t>
            </w:r>
          </w:p>
          <w:p w:rsidR="0000089D" w:rsidRPr="00D66B90" w:rsidRDefault="0000089D" w:rsidP="00D66B90">
            <w:pPr>
              <w:pStyle w:val="TableParagraph"/>
              <w:numPr>
                <w:ilvl w:val="0"/>
                <w:numId w:val="5"/>
              </w:numPr>
              <w:tabs>
                <w:tab w:val="left" w:pos="492"/>
              </w:tabs>
              <w:autoSpaceDE/>
              <w:autoSpaceDN/>
              <w:ind w:left="0" w:right="33" w:firstLine="360"/>
              <w:contextualSpacing/>
              <w:jc w:val="both"/>
            </w:pPr>
            <w:r w:rsidRPr="00D66B90">
              <w:t>Рассматривание энциклопедий, иллюстраций, фотографий по теме</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rPr>
              <w:t>Пазлы «Собери герб», «Сложи флаг»</w:t>
            </w:r>
          </w:p>
        </w:tc>
      </w:tr>
      <w:tr w:rsidR="0000089D" w:rsidRPr="00D66B90" w:rsidTr="0000089D">
        <w:trPr>
          <w:trHeight w:val="168"/>
        </w:trPr>
        <w:tc>
          <w:tcPr>
            <w:tcW w:w="1809"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3 декабря</w:t>
            </w: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00089D" w:rsidRPr="00D66B90" w:rsidRDefault="0000089D" w:rsidP="00D66B90">
            <w:pPr>
              <w:contextualSpacing/>
              <w:rPr>
                <w:rFonts w:ascii="Times New Roman" w:hAnsi="Times New Roman" w:cs="Times New Roman"/>
                <w:bCs/>
              </w:rPr>
            </w:pPr>
            <w:r w:rsidRPr="00D66B90">
              <w:rPr>
                <w:rFonts w:ascii="Times New Roman" w:hAnsi="Times New Roman" w:cs="Times New Roman"/>
                <w:bCs/>
              </w:rPr>
              <w:t>День неизвестного солдата</w:t>
            </w:r>
          </w:p>
          <w:p w:rsidR="0000089D" w:rsidRPr="00D66B90" w:rsidRDefault="0000089D" w:rsidP="00D66B90">
            <w:pPr>
              <w:tabs>
                <w:tab w:val="left" w:pos="1332"/>
              </w:tabs>
              <w:contextualSpacing/>
              <w:rPr>
                <w:rFonts w:ascii="Times New Roman" w:hAnsi="Times New Roman" w:cs="Times New Roman"/>
                <w:bCs/>
              </w:rPr>
            </w:pPr>
          </w:p>
        </w:tc>
        <w:tc>
          <w:tcPr>
            <w:tcW w:w="4927" w:type="dxa"/>
          </w:tcPr>
          <w:p w:rsidR="0000089D" w:rsidRPr="00D66B90" w:rsidRDefault="0000089D" w:rsidP="00D66B90">
            <w:pPr>
              <w:pStyle w:val="TableParagraph"/>
              <w:numPr>
                <w:ilvl w:val="0"/>
                <w:numId w:val="5"/>
              </w:numPr>
              <w:tabs>
                <w:tab w:val="left" w:pos="435"/>
                <w:tab w:val="left" w:pos="3540"/>
              </w:tabs>
              <w:autoSpaceDE/>
              <w:autoSpaceDN/>
              <w:ind w:left="0" w:right="33" w:firstLine="360"/>
              <w:contextualSpacing/>
              <w:jc w:val="both"/>
            </w:pPr>
            <w:r w:rsidRPr="00D66B90">
              <w:t>Беседы</w:t>
            </w:r>
            <w:r w:rsidRPr="00D66B90">
              <w:rPr>
                <w:spacing w:val="-11"/>
              </w:rPr>
              <w:t xml:space="preserve"> </w:t>
            </w:r>
            <w:r w:rsidRPr="00D66B90">
              <w:t>и</w:t>
            </w:r>
            <w:r w:rsidRPr="00D66B90">
              <w:rPr>
                <w:spacing w:val="-11"/>
              </w:rPr>
              <w:t xml:space="preserve"> </w:t>
            </w:r>
            <w:r w:rsidRPr="00D66B90">
              <w:t>просмотр</w:t>
            </w:r>
            <w:r w:rsidRPr="00D66B90">
              <w:rPr>
                <w:spacing w:val="-11"/>
              </w:rPr>
              <w:t xml:space="preserve"> </w:t>
            </w:r>
            <w:r w:rsidRPr="00D66B90">
              <w:t>материалов</w:t>
            </w:r>
            <w:r w:rsidRPr="00D66B90">
              <w:rPr>
                <w:spacing w:val="-67"/>
              </w:rPr>
              <w:t xml:space="preserve"> </w:t>
            </w:r>
            <w:r w:rsidRPr="00D66B90">
              <w:t>о памятниках и мемориалах</w:t>
            </w:r>
            <w:r w:rsidRPr="00D66B90">
              <w:rPr>
                <w:spacing w:val="1"/>
              </w:rPr>
              <w:t xml:space="preserve"> </w:t>
            </w:r>
            <w:r w:rsidRPr="00D66B90">
              <w:t>неизвестному</w:t>
            </w:r>
            <w:r w:rsidRPr="00D66B90">
              <w:rPr>
                <w:spacing w:val="1"/>
              </w:rPr>
              <w:t xml:space="preserve"> </w:t>
            </w:r>
            <w:r w:rsidRPr="00D66B90">
              <w:t>солдату</w:t>
            </w:r>
          </w:p>
          <w:p w:rsidR="0000089D" w:rsidRPr="00D66B90" w:rsidRDefault="0000089D" w:rsidP="00D66B90">
            <w:pPr>
              <w:pStyle w:val="TableParagraph"/>
              <w:numPr>
                <w:ilvl w:val="0"/>
                <w:numId w:val="5"/>
              </w:numPr>
              <w:tabs>
                <w:tab w:val="left" w:pos="435"/>
                <w:tab w:val="left" w:pos="3540"/>
              </w:tabs>
              <w:autoSpaceDE/>
              <w:autoSpaceDN/>
              <w:ind w:left="0" w:right="33" w:firstLine="360"/>
              <w:contextualSpacing/>
              <w:jc w:val="both"/>
            </w:pPr>
            <w:r w:rsidRPr="00D66B90">
              <w:t xml:space="preserve"> Презентация</w:t>
            </w:r>
            <w:r w:rsidRPr="00D66B90">
              <w:rPr>
                <w:spacing w:val="-13"/>
              </w:rPr>
              <w:t xml:space="preserve"> </w:t>
            </w:r>
            <w:r w:rsidRPr="00D66B90">
              <w:t>«Книга</w:t>
            </w:r>
            <w:r w:rsidRPr="00D66B90">
              <w:rPr>
                <w:spacing w:val="-12"/>
              </w:rPr>
              <w:t xml:space="preserve"> </w:t>
            </w:r>
            <w:r w:rsidRPr="00D66B90">
              <w:t>памяти»</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rPr>
              <w:t xml:space="preserve"> Совместное</w:t>
            </w:r>
            <w:r w:rsidRPr="00D66B90">
              <w:rPr>
                <w:rFonts w:ascii="Times New Roman" w:hAnsi="Times New Roman" w:cs="Times New Roman"/>
                <w:spacing w:val="-7"/>
              </w:rPr>
              <w:t xml:space="preserve"> </w:t>
            </w:r>
            <w:r w:rsidRPr="00D66B90">
              <w:rPr>
                <w:rFonts w:ascii="Times New Roman" w:hAnsi="Times New Roman" w:cs="Times New Roman"/>
              </w:rPr>
              <w:t>рисование</w:t>
            </w:r>
            <w:r w:rsidRPr="00D66B90">
              <w:rPr>
                <w:rFonts w:ascii="Times New Roman" w:hAnsi="Times New Roman" w:cs="Times New Roman"/>
                <w:spacing w:val="-7"/>
              </w:rPr>
              <w:t xml:space="preserve"> </w:t>
            </w:r>
            <w:r w:rsidRPr="00D66B90">
              <w:rPr>
                <w:rFonts w:ascii="Times New Roman" w:hAnsi="Times New Roman" w:cs="Times New Roman"/>
              </w:rPr>
              <w:t>плаката «Памяти</w:t>
            </w:r>
            <w:r w:rsidRPr="00D66B90">
              <w:rPr>
                <w:rFonts w:ascii="Times New Roman" w:hAnsi="Times New Roman" w:cs="Times New Roman"/>
                <w:spacing w:val="36"/>
              </w:rPr>
              <w:t xml:space="preserve"> </w:t>
            </w:r>
            <w:r w:rsidRPr="00D66B90">
              <w:rPr>
                <w:rFonts w:ascii="Times New Roman" w:hAnsi="Times New Roman" w:cs="Times New Roman"/>
              </w:rPr>
              <w:t>неизвестного</w:t>
            </w:r>
            <w:r w:rsidRPr="00D66B90">
              <w:rPr>
                <w:rFonts w:ascii="Times New Roman" w:hAnsi="Times New Roman" w:cs="Times New Roman"/>
                <w:spacing w:val="36"/>
              </w:rPr>
              <w:t xml:space="preserve"> </w:t>
            </w:r>
            <w:r w:rsidRPr="00D66B90">
              <w:rPr>
                <w:rFonts w:ascii="Times New Roman" w:hAnsi="Times New Roman" w:cs="Times New Roman"/>
              </w:rPr>
              <w:t>солдата»</w:t>
            </w:r>
          </w:p>
        </w:tc>
      </w:tr>
      <w:tr w:rsidR="0000089D" w:rsidRPr="00D66B90" w:rsidTr="0000089D">
        <w:trPr>
          <w:trHeight w:val="337"/>
        </w:trPr>
        <w:tc>
          <w:tcPr>
            <w:tcW w:w="1809"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5 декабря</w:t>
            </w: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00089D" w:rsidRPr="00D66B90" w:rsidRDefault="0000089D" w:rsidP="00D66B90">
            <w:pPr>
              <w:tabs>
                <w:tab w:val="left" w:pos="1332"/>
              </w:tabs>
              <w:contextualSpacing/>
              <w:rPr>
                <w:rFonts w:ascii="Times New Roman" w:hAnsi="Times New Roman" w:cs="Times New Roman"/>
                <w:bCs/>
              </w:rPr>
            </w:pPr>
            <w:r w:rsidRPr="00D66B90">
              <w:rPr>
                <w:rFonts w:ascii="Times New Roman" w:hAnsi="Times New Roman" w:cs="Times New Roman"/>
                <w:bCs/>
              </w:rPr>
              <w:t>День добровольца (волонтера) в России</w:t>
            </w:r>
          </w:p>
        </w:tc>
        <w:tc>
          <w:tcPr>
            <w:tcW w:w="4927" w:type="dxa"/>
          </w:tcPr>
          <w:p w:rsidR="0000089D" w:rsidRPr="00D66B90" w:rsidRDefault="0000089D" w:rsidP="00D66B90">
            <w:pPr>
              <w:pStyle w:val="TableParagraph"/>
              <w:numPr>
                <w:ilvl w:val="0"/>
                <w:numId w:val="6"/>
              </w:numPr>
              <w:tabs>
                <w:tab w:val="left" w:pos="34"/>
              </w:tabs>
              <w:autoSpaceDE/>
              <w:autoSpaceDN/>
              <w:ind w:left="34" w:right="33" w:firstLine="283"/>
              <w:contextualSpacing/>
              <w:jc w:val="both"/>
            </w:pPr>
            <w:r w:rsidRPr="00D66B90">
              <w:t>Беседы с детьми на темы «Легко ли</w:t>
            </w:r>
            <w:r w:rsidRPr="00D66B90">
              <w:rPr>
                <w:spacing w:val="1"/>
              </w:rPr>
              <w:t xml:space="preserve"> </w:t>
            </w:r>
            <w:r w:rsidRPr="00D66B90">
              <w:t>быть</w:t>
            </w:r>
            <w:r w:rsidRPr="00D66B90">
              <w:rPr>
                <w:spacing w:val="28"/>
              </w:rPr>
              <w:t xml:space="preserve"> </w:t>
            </w:r>
            <w:r w:rsidRPr="00D66B90">
              <w:t>добрым?»,</w:t>
            </w:r>
            <w:r w:rsidRPr="00D66B90">
              <w:rPr>
                <w:spacing w:val="29"/>
              </w:rPr>
              <w:t xml:space="preserve"> </w:t>
            </w:r>
            <w:r w:rsidRPr="00D66B90">
              <w:t>Кто</w:t>
            </w:r>
            <w:r w:rsidRPr="00D66B90">
              <w:rPr>
                <w:spacing w:val="29"/>
              </w:rPr>
              <w:t xml:space="preserve"> </w:t>
            </w:r>
            <w:r w:rsidRPr="00D66B90">
              <w:t>такие</w:t>
            </w:r>
            <w:r w:rsidRPr="00D66B90">
              <w:rPr>
                <w:spacing w:val="29"/>
              </w:rPr>
              <w:t xml:space="preserve"> </w:t>
            </w:r>
            <w:r w:rsidRPr="00D66B90">
              <w:t>волонтеры»</w:t>
            </w:r>
          </w:p>
          <w:p w:rsidR="0000089D" w:rsidRPr="00D66B90" w:rsidRDefault="0000089D" w:rsidP="00D66B90">
            <w:pPr>
              <w:pStyle w:val="TableParagraph"/>
              <w:numPr>
                <w:ilvl w:val="0"/>
                <w:numId w:val="6"/>
              </w:numPr>
              <w:tabs>
                <w:tab w:val="left" w:pos="34"/>
              </w:tabs>
              <w:autoSpaceDE/>
              <w:autoSpaceDN/>
              <w:ind w:left="34" w:right="33" w:firstLine="283"/>
              <w:contextualSpacing/>
              <w:jc w:val="both"/>
            </w:pPr>
            <w:r w:rsidRPr="00D66B90">
              <w:t>«День</w:t>
            </w:r>
            <w:r w:rsidRPr="00D66B90">
              <w:rPr>
                <w:spacing w:val="-6"/>
              </w:rPr>
              <w:t xml:space="preserve"> </w:t>
            </w:r>
            <w:r w:rsidRPr="00D66B90">
              <w:t>добрых</w:t>
            </w:r>
            <w:r w:rsidRPr="00D66B90">
              <w:rPr>
                <w:spacing w:val="-5"/>
              </w:rPr>
              <w:t xml:space="preserve"> </w:t>
            </w:r>
            <w:r w:rsidRPr="00D66B90">
              <w:t>дел»</w:t>
            </w:r>
            <w:r w:rsidRPr="00D66B90">
              <w:rPr>
                <w:spacing w:val="-5"/>
              </w:rPr>
              <w:t xml:space="preserve"> </w:t>
            </w:r>
            <w:r w:rsidRPr="00D66B90">
              <w:t>—</w:t>
            </w:r>
            <w:r w:rsidRPr="00D66B90">
              <w:rPr>
                <w:spacing w:val="-5"/>
              </w:rPr>
              <w:t xml:space="preserve"> </w:t>
            </w:r>
            <w:r w:rsidRPr="00D66B90">
              <w:t>оказание</w:t>
            </w:r>
            <w:r w:rsidRPr="00D66B90">
              <w:rPr>
                <w:spacing w:val="-5"/>
              </w:rPr>
              <w:t xml:space="preserve"> </w:t>
            </w:r>
            <w:r w:rsidRPr="00D66B90">
              <w:t>помощи</w:t>
            </w:r>
            <w:r w:rsidRPr="00D66B90">
              <w:rPr>
                <w:spacing w:val="-67"/>
              </w:rPr>
              <w:t xml:space="preserve"> </w:t>
            </w:r>
            <w:r w:rsidRPr="00D66B90">
              <w:t>малышам</w:t>
            </w:r>
            <w:r w:rsidRPr="00D66B90">
              <w:rPr>
                <w:spacing w:val="-6"/>
              </w:rPr>
              <w:t xml:space="preserve"> </w:t>
            </w:r>
            <w:r w:rsidRPr="00D66B90">
              <w:t>в</w:t>
            </w:r>
            <w:r w:rsidRPr="00D66B90">
              <w:rPr>
                <w:spacing w:val="-5"/>
              </w:rPr>
              <w:t xml:space="preserve"> </w:t>
            </w:r>
            <w:r w:rsidRPr="00D66B90">
              <w:t>одевании,</w:t>
            </w:r>
            <w:r w:rsidRPr="00D66B90">
              <w:rPr>
                <w:spacing w:val="-6"/>
              </w:rPr>
              <w:t xml:space="preserve"> </w:t>
            </w:r>
            <w:r w:rsidRPr="00D66B90">
              <w:t>раздевании</w:t>
            </w:r>
          </w:p>
          <w:p w:rsidR="0000089D" w:rsidRPr="00D66B90" w:rsidRDefault="0000089D" w:rsidP="00D66B90">
            <w:pPr>
              <w:pStyle w:val="TableParagraph"/>
              <w:numPr>
                <w:ilvl w:val="0"/>
                <w:numId w:val="6"/>
              </w:numPr>
              <w:tabs>
                <w:tab w:val="left" w:pos="34"/>
              </w:tabs>
              <w:autoSpaceDE/>
              <w:autoSpaceDN/>
              <w:ind w:left="34" w:right="33" w:firstLine="283"/>
              <w:contextualSpacing/>
              <w:jc w:val="both"/>
            </w:pPr>
            <w:r w:rsidRPr="00D66B90">
              <w:rPr>
                <w:spacing w:val="-1"/>
              </w:rPr>
              <w:t>Создание</w:t>
            </w:r>
            <w:r w:rsidRPr="00D66B90">
              <w:rPr>
                <w:spacing w:val="-17"/>
              </w:rPr>
              <w:t xml:space="preserve"> </w:t>
            </w:r>
            <w:r w:rsidRPr="00D66B90">
              <w:t>лепбука</w:t>
            </w:r>
            <w:r w:rsidRPr="00D66B90">
              <w:rPr>
                <w:spacing w:val="-16"/>
              </w:rPr>
              <w:t xml:space="preserve"> </w:t>
            </w:r>
            <w:r w:rsidRPr="00D66B90">
              <w:t>«Дружба»</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rPr>
              <w:t>Конкурс</w:t>
            </w:r>
            <w:r w:rsidRPr="00D66B90">
              <w:rPr>
                <w:rFonts w:ascii="Times New Roman" w:hAnsi="Times New Roman" w:cs="Times New Roman"/>
                <w:spacing w:val="17"/>
              </w:rPr>
              <w:t xml:space="preserve"> </w:t>
            </w:r>
            <w:r w:rsidRPr="00D66B90">
              <w:rPr>
                <w:rFonts w:ascii="Times New Roman" w:hAnsi="Times New Roman" w:cs="Times New Roman"/>
              </w:rPr>
              <w:t>рисунков,</w:t>
            </w:r>
            <w:r w:rsidRPr="00D66B90">
              <w:rPr>
                <w:rFonts w:ascii="Times New Roman" w:hAnsi="Times New Roman" w:cs="Times New Roman"/>
                <w:spacing w:val="18"/>
              </w:rPr>
              <w:t xml:space="preserve"> </w:t>
            </w:r>
            <w:r w:rsidRPr="00D66B90">
              <w:rPr>
                <w:rFonts w:ascii="Times New Roman" w:hAnsi="Times New Roman" w:cs="Times New Roman"/>
              </w:rPr>
              <w:t>презентаций</w:t>
            </w:r>
            <w:r w:rsidRPr="00D66B90">
              <w:rPr>
                <w:rFonts w:ascii="Times New Roman" w:hAnsi="Times New Roman" w:cs="Times New Roman"/>
                <w:spacing w:val="-67"/>
              </w:rPr>
              <w:t xml:space="preserve"> </w:t>
            </w:r>
            <w:r w:rsidRPr="00D66B90">
              <w:rPr>
                <w:rFonts w:ascii="Times New Roman" w:hAnsi="Times New Roman" w:cs="Times New Roman"/>
              </w:rPr>
              <w:t>и</w:t>
            </w:r>
            <w:r w:rsidRPr="00D66B90">
              <w:rPr>
                <w:rFonts w:ascii="Times New Roman" w:hAnsi="Times New Roman" w:cs="Times New Roman"/>
                <w:spacing w:val="-16"/>
              </w:rPr>
              <w:t xml:space="preserve"> </w:t>
            </w:r>
            <w:r w:rsidRPr="00D66B90">
              <w:rPr>
                <w:rFonts w:ascii="Times New Roman" w:hAnsi="Times New Roman" w:cs="Times New Roman"/>
              </w:rPr>
              <w:t>разработок</w:t>
            </w:r>
            <w:r w:rsidRPr="00D66B90">
              <w:rPr>
                <w:rFonts w:ascii="Times New Roman" w:hAnsi="Times New Roman" w:cs="Times New Roman"/>
                <w:spacing w:val="-15"/>
              </w:rPr>
              <w:t xml:space="preserve"> </w:t>
            </w:r>
            <w:r w:rsidRPr="00D66B90">
              <w:rPr>
                <w:rFonts w:ascii="Times New Roman" w:hAnsi="Times New Roman" w:cs="Times New Roman"/>
              </w:rPr>
              <w:t>«Я</w:t>
            </w:r>
            <w:r w:rsidRPr="00D66B90">
              <w:rPr>
                <w:rFonts w:ascii="Times New Roman" w:hAnsi="Times New Roman" w:cs="Times New Roman"/>
                <w:spacing w:val="-15"/>
              </w:rPr>
              <w:t xml:space="preserve"> </w:t>
            </w:r>
            <w:r w:rsidRPr="00D66B90">
              <w:rPr>
                <w:rFonts w:ascii="Times New Roman" w:hAnsi="Times New Roman" w:cs="Times New Roman"/>
              </w:rPr>
              <w:t>—</w:t>
            </w:r>
            <w:r w:rsidRPr="00D66B90">
              <w:rPr>
                <w:rFonts w:ascii="Times New Roman" w:hAnsi="Times New Roman" w:cs="Times New Roman"/>
                <w:spacing w:val="-18"/>
              </w:rPr>
              <w:t xml:space="preserve"> </w:t>
            </w:r>
            <w:r w:rsidRPr="00D66B90">
              <w:rPr>
                <w:rFonts w:ascii="Times New Roman" w:hAnsi="Times New Roman" w:cs="Times New Roman"/>
              </w:rPr>
              <w:t>волонтер»</w:t>
            </w:r>
          </w:p>
        </w:tc>
      </w:tr>
      <w:tr w:rsidR="0000089D" w:rsidRPr="00D66B90" w:rsidTr="0000089D">
        <w:trPr>
          <w:trHeight w:val="348"/>
        </w:trPr>
        <w:tc>
          <w:tcPr>
            <w:tcW w:w="1809"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9 декабря.</w:t>
            </w: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00089D" w:rsidRPr="00D66B90" w:rsidRDefault="0000089D" w:rsidP="00D66B90">
            <w:pPr>
              <w:tabs>
                <w:tab w:val="left" w:pos="1332"/>
              </w:tabs>
              <w:contextualSpacing/>
              <w:rPr>
                <w:rFonts w:ascii="Times New Roman" w:hAnsi="Times New Roman" w:cs="Times New Roman"/>
                <w:bCs/>
              </w:rPr>
            </w:pPr>
            <w:r w:rsidRPr="00D66B90">
              <w:rPr>
                <w:rFonts w:ascii="Times New Roman" w:hAnsi="Times New Roman" w:cs="Times New Roman"/>
                <w:bCs/>
              </w:rPr>
              <w:t>День героев Отечества</w:t>
            </w:r>
          </w:p>
        </w:tc>
        <w:tc>
          <w:tcPr>
            <w:tcW w:w="4927" w:type="dxa"/>
          </w:tcPr>
          <w:p w:rsidR="0000089D" w:rsidRPr="00D66B90" w:rsidRDefault="0000089D" w:rsidP="00D66B90">
            <w:pPr>
              <w:pStyle w:val="TableParagraph"/>
              <w:numPr>
                <w:ilvl w:val="0"/>
                <w:numId w:val="7"/>
              </w:numPr>
              <w:autoSpaceDE/>
              <w:autoSpaceDN/>
              <w:ind w:left="0" w:firstLine="360"/>
              <w:contextualSpacing/>
              <w:jc w:val="both"/>
            </w:pPr>
            <w:r w:rsidRPr="00D66B90">
              <w:t xml:space="preserve">Чтение </w:t>
            </w:r>
            <w:r w:rsidRPr="00D66B90">
              <w:rPr>
                <w:spacing w:val="3"/>
              </w:rPr>
              <w:t xml:space="preserve"> </w:t>
            </w:r>
            <w:r w:rsidRPr="00D66B90">
              <w:t>Т.</w:t>
            </w:r>
            <w:r w:rsidRPr="00D66B90">
              <w:rPr>
                <w:spacing w:val="3"/>
              </w:rPr>
              <w:t xml:space="preserve"> </w:t>
            </w:r>
            <w:r w:rsidRPr="00D66B90">
              <w:t>А.</w:t>
            </w:r>
            <w:r w:rsidRPr="00D66B90">
              <w:rPr>
                <w:spacing w:val="3"/>
              </w:rPr>
              <w:t xml:space="preserve"> </w:t>
            </w:r>
            <w:r w:rsidRPr="00D66B90">
              <w:t>Шорыгина «Спасатель», С. Я. Маршака «Рассказ</w:t>
            </w:r>
            <w:r w:rsidRPr="00D66B90">
              <w:rPr>
                <w:spacing w:val="-64"/>
              </w:rPr>
              <w:t xml:space="preserve"> </w:t>
            </w:r>
            <w:r w:rsidRPr="00D66B90">
              <w:t>о</w:t>
            </w:r>
            <w:r w:rsidRPr="00D66B90">
              <w:rPr>
                <w:spacing w:val="1"/>
              </w:rPr>
              <w:t xml:space="preserve"> </w:t>
            </w:r>
            <w:r w:rsidRPr="00D66B90">
              <w:t>неизвестном</w:t>
            </w:r>
            <w:r w:rsidRPr="00D66B90">
              <w:rPr>
                <w:spacing w:val="1"/>
              </w:rPr>
              <w:t xml:space="preserve"> </w:t>
            </w:r>
            <w:r w:rsidRPr="00D66B90">
              <w:t>герое»</w:t>
            </w:r>
          </w:p>
          <w:p w:rsidR="0000089D" w:rsidRPr="00D66B90" w:rsidRDefault="0000089D" w:rsidP="00D66B90">
            <w:pPr>
              <w:pStyle w:val="TableParagraph"/>
              <w:numPr>
                <w:ilvl w:val="0"/>
                <w:numId w:val="7"/>
              </w:numPr>
              <w:tabs>
                <w:tab w:val="left" w:pos="435"/>
              </w:tabs>
              <w:autoSpaceDE/>
              <w:autoSpaceDN/>
              <w:ind w:left="0" w:firstLine="360"/>
              <w:contextualSpacing/>
              <w:jc w:val="both"/>
            </w:pPr>
            <w:r w:rsidRPr="00D66B90">
              <w:t>Презентация «Маленькие герои большой войны»</w:t>
            </w:r>
          </w:p>
          <w:p w:rsidR="0000089D" w:rsidRPr="00D66B90" w:rsidRDefault="0000089D" w:rsidP="00D66B90">
            <w:pPr>
              <w:pStyle w:val="TableParagraph"/>
              <w:numPr>
                <w:ilvl w:val="0"/>
                <w:numId w:val="7"/>
              </w:numPr>
              <w:tabs>
                <w:tab w:val="left" w:pos="435"/>
              </w:tabs>
              <w:autoSpaceDE/>
              <w:autoSpaceDN/>
              <w:ind w:left="0" w:firstLine="360"/>
              <w:contextualSpacing/>
              <w:jc w:val="both"/>
            </w:pPr>
            <w:r w:rsidRPr="00D66B90">
              <w:t>Беседа «Боевые награды»</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rPr>
              <w:lastRenderedPageBreak/>
              <w:t>Рассматривание иллюстраций о войне, дне Победы, космонавтах, военных моряках и испытателях морской техники, участниках Афганской войны, ликвидаторах Чернобыльской катастрофы, участников экспедиций в Арктике и Антарктике, и других</w:t>
            </w:r>
          </w:p>
        </w:tc>
      </w:tr>
      <w:tr w:rsidR="0000089D" w:rsidRPr="00D66B90" w:rsidTr="0000089D">
        <w:trPr>
          <w:trHeight w:val="336"/>
        </w:trPr>
        <w:tc>
          <w:tcPr>
            <w:tcW w:w="1809"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color w:val="002060"/>
              </w:rPr>
              <w:lastRenderedPageBreak/>
              <w:t xml:space="preserve">12 </w:t>
            </w:r>
            <w:r w:rsidRPr="00D66B90">
              <w:rPr>
                <w:rFonts w:ascii="Times New Roman" w:hAnsi="Times New Roman" w:cs="Times New Roman"/>
                <w:bCs/>
              </w:rPr>
              <w:t>декабря.</w:t>
            </w:r>
          </w:p>
          <w:p w:rsidR="0000089D" w:rsidRPr="00D66B90" w:rsidRDefault="0000089D" w:rsidP="00D66B90">
            <w:pPr>
              <w:tabs>
                <w:tab w:val="left" w:pos="1332"/>
              </w:tabs>
              <w:contextualSpacing/>
              <w:rPr>
                <w:rFonts w:ascii="Times New Roman" w:hAnsi="Times New Roman" w:cs="Times New Roman"/>
                <w:bCs/>
              </w:rPr>
            </w:pP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00089D" w:rsidRPr="00D66B90" w:rsidRDefault="0000089D" w:rsidP="00D66B90">
            <w:pPr>
              <w:contextualSpacing/>
              <w:rPr>
                <w:rFonts w:ascii="Times New Roman" w:hAnsi="Times New Roman" w:cs="Times New Roman"/>
                <w:bCs/>
                <w:color w:val="002060"/>
              </w:rPr>
            </w:pPr>
            <w:r w:rsidRPr="00D66B90">
              <w:rPr>
                <w:rFonts w:ascii="Times New Roman" w:hAnsi="Times New Roman" w:cs="Times New Roman"/>
                <w:bCs/>
              </w:rPr>
              <w:t xml:space="preserve">День Конституции Российской Федерации </w:t>
            </w:r>
          </w:p>
          <w:p w:rsidR="0000089D" w:rsidRPr="00D66B90" w:rsidRDefault="0000089D" w:rsidP="00D66B90">
            <w:pPr>
              <w:tabs>
                <w:tab w:val="left" w:pos="1332"/>
              </w:tabs>
              <w:contextualSpacing/>
              <w:rPr>
                <w:rFonts w:ascii="Times New Roman" w:hAnsi="Times New Roman" w:cs="Times New Roman"/>
                <w:bCs/>
              </w:rPr>
            </w:pPr>
          </w:p>
        </w:tc>
        <w:tc>
          <w:tcPr>
            <w:tcW w:w="4927" w:type="dxa"/>
          </w:tcPr>
          <w:p w:rsidR="0000089D" w:rsidRPr="00D66B90" w:rsidRDefault="0000089D" w:rsidP="00D66B90">
            <w:pPr>
              <w:pStyle w:val="TableParagraph"/>
              <w:numPr>
                <w:ilvl w:val="0"/>
                <w:numId w:val="7"/>
              </w:numPr>
              <w:autoSpaceDE/>
              <w:autoSpaceDN/>
              <w:ind w:left="0" w:firstLine="360"/>
              <w:contextualSpacing/>
              <w:jc w:val="both"/>
            </w:pPr>
            <w:r w:rsidRPr="00D66B90">
              <w:t xml:space="preserve">Беседы: «Плохие и хорошие поступки», «Правила поведения в детсаду», «Правила поведения дома», «Правила поведения в общественных местах» </w:t>
            </w:r>
          </w:p>
          <w:p w:rsidR="0000089D" w:rsidRPr="00D66B90" w:rsidRDefault="0000089D" w:rsidP="00D66B90">
            <w:pPr>
              <w:pStyle w:val="TableParagraph"/>
              <w:numPr>
                <w:ilvl w:val="0"/>
                <w:numId w:val="7"/>
              </w:numPr>
              <w:autoSpaceDE/>
              <w:autoSpaceDN/>
              <w:ind w:left="0" w:firstLine="360"/>
              <w:contextualSpacing/>
              <w:jc w:val="both"/>
              <w:rPr>
                <w:spacing w:val="-1"/>
              </w:rPr>
            </w:pPr>
            <w:r w:rsidRPr="00D66B90">
              <w:rPr>
                <w:spacing w:val="-1"/>
              </w:rPr>
              <w:t>Чтение стихотворений,  пословиц, поговорок о Родине.</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rPr>
              <w:t>С/р. игра: «Мы идем на праздник с флажками» «На параде»</w:t>
            </w:r>
          </w:p>
        </w:tc>
      </w:tr>
      <w:tr w:rsidR="0000089D" w:rsidRPr="00D66B90" w:rsidTr="0000089D">
        <w:trPr>
          <w:trHeight w:val="76"/>
        </w:trPr>
        <w:tc>
          <w:tcPr>
            <w:tcW w:w="1809"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27 января</w:t>
            </w:r>
          </w:p>
          <w:p w:rsidR="0000089D" w:rsidRPr="00D66B90" w:rsidRDefault="0000089D" w:rsidP="00D66B90">
            <w:pPr>
              <w:contextualSpacing/>
              <w:jc w:val="center"/>
              <w:rPr>
                <w:rFonts w:ascii="Times New Roman" w:hAnsi="Times New Roman" w:cs="Times New Roman"/>
                <w:bCs/>
              </w:rPr>
            </w:pP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27 января</w:t>
            </w:r>
          </w:p>
          <w:p w:rsidR="0000089D" w:rsidRPr="00D66B90" w:rsidRDefault="0000089D" w:rsidP="00D66B90">
            <w:pPr>
              <w:contextualSpacing/>
              <w:jc w:val="center"/>
              <w:rPr>
                <w:rFonts w:ascii="Times New Roman" w:hAnsi="Times New Roman" w:cs="Times New Roman"/>
                <w:bCs/>
              </w:rPr>
            </w:pPr>
          </w:p>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День полного освобождения Ленинграда от фашистской блокады</w:t>
            </w:r>
          </w:p>
          <w:p w:rsidR="0000089D" w:rsidRPr="00D66B90" w:rsidRDefault="0000089D" w:rsidP="00D66B90">
            <w:pPr>
              <w:tabs>
                <w:tab w:val="left" w:pos="1332"/>
              </w:tabs>
              <w:contextualSpacing/>
              <w:rPr>
                <w:rFonts w:ascii="Times New Roman" w:hAnsi="Times New Roman" w:cs="Times New Roman"/>
                <w:bCs/>
              </w:rPr>
            </w:pPr>
            <w:r w:rsidRPr="00D66B90">
              <w:rPr>
                <w:rFonts w:ascii="Times New Roman" w:hAnsi="Times New Roman" w:cs="Times New Roman"/>
                <w:bCs/>
              </w:rPr>
              <w:t>День памяти жертв Холокоста</w:t>
            </w:r>
          </w:p>
        </w:tc>
        <w:tc>
          <w:tcPr>
            <w:tcW w:w="4927" w:type="dxa"/>
          </w:tcPr>
          <w:p w:rsidR="0000089D" w:rsidRPr="00D66B90" w:rsidRDefault="0000089D" w:rsidP="00D66B90">
            <w:pPr>
              <w:pStyle w:val="aa"/>
              <w:widowControl/>
              <w:numPr>
                <w:ilvl w:val="0"/>
                <w:numId w:val="8"/>
              </w:numPr>
              <w:autoSpaceDE/>
              <w:autoSpaceDN/>
              <w:ind w:left="34" w:firstLine="326"/>
              <w:jc w:val="both"/>
              <w:rPr>
                <w:bCs/>
              </w:rPr>
            </w:pPr>
            <w:r w:rsidRPr="00D66B90">
              <w:rPr>
                <w:bCs/>
              </w:rPr>
              <w:t>Беседа с презентациями «900 дней блокады», «Дети блокадного Ленинграда», «Дорога жизни»</w:t>
            </w:r>
          </w:p>
          <w:p w:rsidR="0000089D" w:rsidRPr="00D66B90" w:rsidRDefault="0000089D" w:rsidP="00D66B90">
            <w:pPr>
              <w:pStyle w:val="aa"/>
              <w:widowControl/>
              <w:numPr>
                <w:ilvl w:val="0"/>
                <w:numId w:val="8"/>
              </w:numPr>
              <w:autoSpaceDE/>
              <w:autoSpaceDN/>
              <w:ind w:left="34" w:firstLine="326"/>
              <w:jc w:val="both"/>
              <w:rPr>
                <w:bCs/>
              </w:rPr>
            </w:pPr>
            <w:r w:rsidRPr="00D66B90">
              <w:rPr>
                <w:bCs/>
              </w:rPr>
              <w:t xml:space="preserve">Просмотр  иллюстраций,  открыток,  медалей, орденов  военных  лет,  фотографий  о  жизни  в блокадном Ленинграде.  </w:t>
            </w:r>
          </w:p>
          <w:p w:rsidR="0000089D" w:rsidRPr="00D66B90" w:rsidRDefault="0000089D" w:rsidP="00D66B90">
            <w:pPr>
              <w:pStyle w:val="aa"/>
              <w:widowControl/>
              <w:numPr>
                <w:ilvl w:val="0"/>
                <w:numId w:val="8"/>
              </w:numPr>
              <w:autoSpaceDE/>
              <w:autoSpaceDN/>
              <w:ind w:left="34" w:firstLine="326"/>
              <w:jc w:val="both"/>
              <w:rPr>
                <w:bCs/>
              </w:rPr>
            </w:pPr>
            <w:r w:rsidRPr="00D66B90">
              <w:rPr>
                <w:bCs/>
              </w:rPr>
              <w:t xml:space="preserve">Рассматривание  пейзажей (альбом) современного  Санкт-Петербурга, а также города во время ВОВ. </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bCs/>
              </w:rPr>
              <w:t>Чтение  и  разучивание  стихотворений  Ю.  Шмидта «Вечный огонь». «Пусть летят столетья, пусть летят года»</w:t>
            </w:r>
          </w:p>
        </w:tc>
      </w:tr>
      <w:tr w:rsidR="0000089D" w:rsidRPr="00D66B90" w:rsidTr="001A6482">
        <w:trPr>
          <w:trHeight w:val="4015"/>
        </w:trPr>
        <w:tc>
          <w:tcPr>
            <w:tcW w:w="1809"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2 февраля</w:t>
            </w: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00089D" w:rsidRPr="00D66B90" w:rsidRDefault="0000089D" w:rsidP="00D66B90">
            <w:pPr>
              <w:contextualSpacing/>
              <w:jc w:val="center"/>
              <w:rPr>
                <w:rFonts w:ascii="Times New Roman" w:hAnsi="Times New Roman" w:cs="Times New Roman"/>
                <w:bCs/>
              </w:rPr>
            </w:pPr>
            <w:r w:rsidRPr="00D66B90">
              <w:rPr>
                <w:rFonts w:ascii="Times New Roman" w:hAnsi="Times New Roman" w:cs="Times New Roman"/>
                <w:bCs/>
              </w:rPr>
              <w:t>2 февраля</w:t>
            </w:r>
          </w:p>
          <w:p w:rsidR="0000089D" w:rsidRPr="00D66B90" w:rsidRDefault="0000089D" w:rsidP="00D66B90">
            <w:pPr>
              <w:tabs>
                <w:tab w:val="left" w:pos="1332"/>
              </w:tabs>
              <w:contextualSpacing/>
              <w:rPr>
                <w:rFonts w:ascii="Times New Roman" w:hAnsi="Times New Roman" w:cs="Times New Roman"/>
                <w:bCs/>
              </w:rPr>
            </w:pPr>
            <w:r w:rsidRPr="00D66B90">
              <w:rPr>
                <w:rFonts w:ascii="Times New Roman" w:hAnsi="Times New Roman" w:cs="Times New Roman"/>
                <w:bCs/>
              </w:rPr>
              <w:t xml:space="preserve"> День разгрома советскими войсками немецко-фашистских войск в Сталинградской битве</w:t>
            </w:r>
          </w:p>
        </w:tc>
        <w:tc>
          <w:tcPr>
            <w:tcW w:w="4927" w:type="dxa"/>
          </w:tcPr>
          <w:p w:rsidR="0000089D" w:rsidRPr="00D66B90" w:rsidRDefault="0000089D" w:rsidP="00D66B90">
            <w:pPr>
              <w:pStyle w:val="TableParagraph"/>
              <w:numPr>
                <w:ilvl w:val="0"/>
                <w:numId w:val="9"/>
              </w:numPr>
              <w:autoSpaceDE/>
              <w:autoSpaceDN/>
              <w:ind w:left="34" w:firstLine="326"/>
              <w:contextualSpacing/>
              <w:jc w:val="both"/>
            </w:pPr>
            <w:r w:rsidRPr="00D66B90">
              <w:t>Рассматривание фотографии медали «За оборону Сталинграда»</w:t>
            </w:r>
          </w:p>
          <w:p w:rsidR="0000089D" w:rsidRPr="00D66B90" w:rsidRDefault="0000089D" w:rsidP="00D66B90">
            <w:pPr>
              <w:pStyle w:val="TableParagraph"/>
              <w:numPr>
                <w:ilvl w:val="0"/>
                <w:numId w:val="9"/>
              </w:numPr>
              <w:autoSpaceDE/>
              <w:autoSpaceDN/>
              <w:ind w:left="34" w:firstLine="326"/>
              <w:contextualSpacing/>
              <w:jc w:val="both"/>
            </w:pPr>
            <w:r w:rsidRPr="00D66B90">
              <w:t>Ср\игры «Полевая почта» «Госпиталь» «Солдатская столовая» «Военные»</w:t>
            </w:r>
          </w:p>
          <w:p w:rsidR="0000089D" w:rsidRPr="00D66B90" w:rsidRDefault="0000089D" w:rsidP="00D66B90">
            <w:pPr>
              <w:pStyle w:val="TableParagraph"/>
              <w:numPr>
                <w:ilvl w:val="0"/>
                <w:numId w:val="9"/>
              </w:numPr>
              <w:autoSpaceDE/>
              <w:autoSpaceDN/>
              <w:ind w:left="34" w:firstLine="326"/>
              <w:contextualSpacing/>
              <w:jc w:val="both"/>
            </w:pPr>
            <w:r w:rsidRPr="00D66B90">
              <w:t>Инсценировка стихотворения «Мы военные» С. Михалкова</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rPr>
              <w:t>Беседы: «Что такое подвиг?», «Дети и война», «Символы великой победы», «Герои войны- кто они?», «Мой прадедушка»</w:t>
            </w:r>
          </w:p>
          <w:p w:rsidR="0000089D" w:rsidRPr="00D66B90" w:rsidRDefault="0000089D" w:rsidP="00D66B90">
            <w:pPr>
              <w:pStyle w:val="TableParagraph"/>
              <w:numPr>
                <w:ilvl w:val="0"/>
                <w:numId w:val="10"/>
              </w:numPr>
              <w:tabs>
                <w:tab w:val="left" w:pos="317"/>
              </w:tabs>
              <w:autoSpaceDE/>
              <w:autoSpaceDN/>
              <w:ind w:left="34" w:right="34" w:firstLine="283"/>
              <w:contextualSpacing/>
              <w:jc w:val="both"/>
            </w:pPr>
            <w:r w:rsidRPr="00D66B90">
              <w:t>Проведение опытов с водой, солью,</w:t>
            </w:r>
            <w:r w:rsidRPr="00D66B90">
              <w:rPr>
                <w:spacing w:val="1"/>
              </w:rPr>
              <w:t xml:space="preserve"> </w:t>
            </w:r>
            <w:r w:rsidRPr="00D66B90">
              <w:t>пищевой</w:t>
            </w:r>
            <w:r w:rsidRPr="00D66B90">
              <w:rPr>
                <w:spacing w:val="1"/>
              </w:rPr>
              <w:t xml:space="preserve"> </w:t>
            </w:r>
            <w:r w:rsidRPr="00D66B90">
              <w:t>содой,</w:t>
            </w:r>
            <w:r w:rsidRPr="00D66B90">
              <w:rPr>
                <w:spacing w:val="2"/>
              </w:rPr>
              <w:t xml:space="preserve"> </w:t>
            </w:r>
            <w:r w:rsidRPr="00D66B90">
              <w:t>с</w:t>
            </w:r>
            <w:r w:rsidRPr="00D66B90">
              <w:rPr>
                <w:spacing w:val="2"/>
              </w:rPr>
              <w:t xml:space="preserve"> </w:t>
            </w:r>
            <w:r w:rsidRPr="00D66B90">
              <w:t>пищевыми</w:t>
            </w:r>
            <w:r w:rsidRPr="00D66B90">
              <w:rPr>
                <w:spacing w:val="1"/>
              </w:rPr>
              <w:t xml:space="preserve"> </w:t>
            </w:r>
            <w:r w:rsidRPr="00D66B90">
              <w:t>красителями,</w:t>
            </w:r>
            <w:r w:rsidRPr="00D66B90">
              <w:rPr>
                <w:spacing w:val="27"/>
              </w:rPr>
              <w:t xml:space="preserve"> </w:t>
            </w:r>
            <w:r w:rsidRPr="00D66B90">
              <w:t>мыльными</w:t>
            </w:r>
            <w:r w:rsidRPr="00D66B90">
              <w:rPr>
                <w:spacing w:val="27"/>
              </w:rPr>
              <w:t xml:space="preserve"> </w:t>
            </w:r>
            <w:r w:rsidRPr="00D66B90">
              <w:t>пузырями,</w:t>
            </w:r>
            <w:r w:rsidRPr="00D66B90">
              <w:rPr>
                <w:spacing w:val="27"/>
              </w:rPr>
              <w:t xml:space="preserve"> </w:t>
            </w:r>
            <w:r w:rsidRPr="00D66B90">
              <w:t>с</w:t>
            </w:r>
            <w:r w:rsidRPr="00D66B90">
              <w:rPr>
                <w:spacing w:val="-64"/>
              </w:rPr>
              <w:t xml:space="preserve"> </w:t>
            </w:r>
            <w:r w:rsidRPr="00D66B90">
              <w:t>воздухом.</w:t>
            </w:r>
          </w:p>
          <w:p w:rsidR="0000089D" w:rsidRPr="00D66B90" w:rsidRDefault="0000089D" w:rsidP="00D66B90">
            <w:pPr>
              <w:pStyle w:val="TableParagraph"/>
              <w:numPr>
                <w:ilvl w:val="0"/>
                <w:numId w:val="10"/>
              </w:numPr>
              <w:tabs>
                <w:tab w:val="left" w:pos="317"/>
              </w:tabs>
              <w:autoSpaceDE/>
              <w:autoSpaceDN/>
              <w:ind w:left="34" w:right="34" w:firstLine="283"/>
              <w:contextualSpacing/>
              <w:jc w:val="both"/>
            </w:pPr>
            <w:r w:rsidRPr="00D66B90">
              <w:t>Виртуальная экскурсия с демонстрацией</w:t>
            </w:r>
            <w:r w:rsidRPr="00D66B90">
              <w:rPr>
                <w:spacing w:val="-68"/>
              </w:rPr>
              <w:t xml:space="preserve"> </w:t>
            </w:r>
            <w:r w:rsidRPr="00D66B90">
              <w:t>мультимедийной</w:t>
            </w:r>
            <w:r w:rsidRPr="00D66B90">
              <w:rPr>
                <w:spacing w:val="-12"/>
              </w:rPr>
              <w:t xml:space="preserve"> </w:t>
            </w:r>
            <w:r w:rsidRPr="00D66B90">
              <w:t>презентации</w:t>
            </w:r>
            <w:r w:rsidRPr="00D66B90">
              <w:rPr>
                <w:spacing w:val="-12"/>
              </w:rPr>
              <w:t xml:space="preserve"> </w:t>
            </w:r>
            <w:r w:rsidRPr="00D66B90">
              <w:t>«Новости российской</w:t>
            </w:r>
            <w:r w:rsidRPr="00D66B90">
              <w:rPr>
                <w:spacing w:val="22"/>
              </w:rPr>
              <w:t xml:space="preserve"> </w:t>
            </w:r>
            <w:r w:rsidRPr="00D66B90">
              <w:t>науки».</w:t>
            </w:r>
          </w:p>
          <w:p w:rsidR="0000089D" w:rsidRPr="00D66B90" w:rsidRDefault="0000089D" w:rsidP="00D66B90">
            <w:pPr>
              <w:tabs>
                <w:tab w:val="left" w:pos="1332"/>
              </w:tabs>
              <w:contextualSpacing/>
              <w:rPr>
                <w:rFonts w:ascii="Times New Roman" w:hAnsi="Times New Roman" w:cs="Times New Roman"/>
              </w:rPr>
            </w:pPr>
            <w:r w:rsidRPr="00D66B90">
              <w:rPr>
                <w:rFonts w:ascii="Times New Roman" w:hAnsi="Times New Roman" w:cs="Times New Roman"/>
              </w:rPr>
              <w:t>Рассматривание альбомов «Ученые и их открытия».</w:t>
            </w:r>
          </w:p>
        </w:tc>
      </w:tr>
      <w:tr w:rsidR="0000089D" w:rsidRPr="00D66B90" w:rsidTr="0000089D">
        <w:trPr>
          <w:trHeight w:val="120"/>
        </w:trPr>
        <w:tc>
          <w:tcPr>
            <w:tcW w:w="1809"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15 февраля</w:t>
            </w:r>
          </w:p>
          <w:p w:rsidR="001A6482" w:rsidRPr="00D66B90" w:rsidRDefault="001A6482" w:rsidP="00D66B90">
            <w:pPr>
              <w:contextualSpacing/>
              <w:jc w:val="center"/>
              <w:rPr>
                <w:rFonts w:ascii="Times New Roman" w:hAnsi="Times New Roman" w:cs="Times New Roman"/>
                <w:bCs/>
              </w:rPr>
            </w:pPr>
          </w:p>
          <w:p w:rsidR="0000089D" w:rsidRPr="00D66B90" w:rsidRDefault="0000089D"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День памяти о россиянах, исполнявших служебный долг за пределами Отечества</w:t>
            </w:r>
          </w:p>
          <w:p w:rsidR="001A6482" w:rsidRPr="00D66B90" w:rsidRDefault="001A6482" w:rsidP="00D66B90">
            <w:pPr>
              <w:contextualSpacing/>
              <w:jc w:val="center"/>
              <w:rPr>
                <w:rFonts w:ascii="Times New Roman" w:hAnsi="Times New Roman" w:cs="Times New Roman"/>
                <w:bCs/>
              </w:rPr>
            </w:pPr>
          </w:p>
          <w:p w:rsidR="0000089D" w:rsidRPr="00D66B90" w:rsidRDefault="0000089D" w:rsidP="00D66B90">
            <w:pPr>
              <w:tabs>
                <w:tab w:val="left" w:pos="1332"/>
              </w:tabs>
              <w:contextualSpacing/>
              <w:rPr>
                <w:rFonts w:ascii="Times New Roman" w:hAnsi="Times New Roman" w:cs="Times New Roman"/>
                <w:bCs/>
              </w:rPr>
            </w:pPr>
          </w:p>
        </w:tc>
        <w:tc>
          <w:tcPr>
            <w:tcW w:w="4927" w:type="dxa"/>
          </w:tcPr>
          <w:p w:rsidR="001A6482" w:rsidRPr="00D66B90" w:rsidRDefault="001A6482" w:rsidP="00D66B90">
            <w:pPr>
              <w:pStyle w:val="TableParagraph"/>
              <w:numPr>
                <w:ilvl w:val="0"/>
                <w:numId w:val="11"/>
              </w:numPr>
              <w:autoSpaceDE/>
              <w:autoSpaceDN/>
              <w:ind w:left="0" w:firstLine="176"/>
              <w:contextualSpacing/>
              <w:jc w:val="both"/>
            </w:pPr>
            <w:r w:rsidRPr="00D66B90">
              <w:t>Познавательные беседы (рассказы воспитателей, педагогов) «День памяти о россиянах, исполнявших служебный долг за пределами Отечества»</w:t>
            </w:r>
          </w:p>
          <w:p w:rsidR="001A6482" w:rsidRPr="00D66B90" w:rsidRDefault="001A6482" w:rsidP="00D66B90">
            <w:pPr>
              <w:pStyle w:val="TableParagraph"/>
              <w:numPr>
                <w:ilvl w:val="0"/>
                <w:numId w:val="11"/>
              </w:numPr>
              <w:autoSpaceDE/>
              <w:autoSpaceDN/>
              <w:ind w:left="0" w:firstLine="176"/>
              <w:contextualSpacing/>
              <w:jc w:val="both"/>
            </w:pPr>
            <w:r w:rsidRPr="00D66B90">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rsidR="0000089D" w:rsidRPr="00D66B90" w:rsidRDefault="001A6482" w:rsidP="00D66B90">
            <w:pPr>
              <w:tabs>
                <w:tab w:val="left" w:pos="1332"/>
              </w:tabs>
              <w:contextualSpacing/>
              <w:rPr>
                <w:rFonts w:ascii="Times New Roman" w:hAnsi="Times New Roman" w:cs="Times New Roman"/>
              </w:rPr>
            </w:pPr>
            <w:r w:rsidRPr="00D66B90">
              <w:rPr>
                <w:rFonts w:ascii="Times New Roman" w:hAnsi="Times New Roman" w:cs="Times New Roman"/>
              </w:rPr>
              <w:t>Дидактические и пальчиковые игры по теме «Военные профессии»</w:t>
            </w:r>
          </w:p>
        </w:tc>
      </w:tr>
      <w:tr w:rsidR="0000089D" w:rsidRPr="00D66B90" w:rsidTr="001A6482">
        <w:trPr>
          <w:trHeight w:val="156"/>
        </w:trPr>
        <w:tc>
          <w:tcPr>
            <w:tcW w:w="1809"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21 февраля</w:t>
            </w: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contextualSpacing/>
              <w:jc w:val="center"/>
              <w:rPr>
                <w:rFonts w:ascii="Times New Roman" w:hAnsi="Times New Roman" w:cs="Times New Roman"/>
                <w:bCs/>
              </w:rPr>
            </w:pPr>
          </w:p>
          <w:p w:rsidR="001A6482" w:rsidRPr="00D66B90" w:rsidRDefault="001A6482" w:rsidP="00D66B90">
            <w:pPr>
              <w:contextualSpacing/>
              <w:jc w:val="center"/>
              <w:rPr>
                <w:rFonts w:ascii="Times New Roman" w:hAnsi="Times New Roman" w:cs="Times New Roman"/>
                <w:bCs/>
              </w:rPr>
            </w:pPr>
          </w:p>
          <w:p w:rsidR="0000089D"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 xml:space="preserve"> Международный день родного языка</w:t>
            </w:r>
          </w:p>
        </w:tc>
        <w:tc>
          <w:tcPr>
            <w:tcW w:w="4927" w:type="dxa"/>
          </w:tcPr>
          <w:p w:rsidR="001A6482" w:rsidRPr="00D66B90" w:rsidRDefault="001A6482" w:rsidP="00D66B90">
            <w:pPr>
              <w:pStyle w:val="TableParagraph"/>
              <w:numPr>
                <w:ilvl w:val="0"/>
                <w:numId w:val="12"/>
              </w:numPr>
              <w:tabs>
                <w:tab w:val="left" w:pos="176"/>
              </w:tabs>
              <w:autoSpaceDE/>
              <w:autoSpaceDN/>
              <w:ind w:left="34" w:firstLine="326"/>
              <w:contextualSpacing/>
              <w:jc w:val="both"/>
            </w:pPr>
            <w:r w:rsidRPr="00D66B90">
              <w:lastRenderedPageBreak/>
              <w:t xml:space="preserve">Беседа «Эти мудрые русские сказки!» </w:t>
            </w:r>
            <w:r w:rsidRPr="00D66B90">
              <w:lastRenderedPageBreak/>
              <w:t>«Русское народное творчество»</w:t>
            </w:r>
          </w:p>
          <w:p w:rsidR="001A6482" w:rsidRPr="00D66B90" w:rsidRDefault="001A6482" w:rsidP="00D66B90">
            <w:pPr>
              <w:pStyle w:val="TableParagraph"/>
              <w:numPr>
                <w:ilvl w:val="0"/>
                <w:numId w:val="12"/>
              </w:numPr>
              <w:tabs>
                <w:tab w:val="left" w:pos="176"/>
              </w:tabs>
              <w:autoSpaceDE/>
              <w:autoSpaceDN/>
              <w:ind w:left="34" w:firstLine="326"/>
              <w:contextualSpacing/>
              <w:jc w:val="both"/>
            </w:pPr>
            <w:r w:rsidRPr="00D66B90">
              <w:t>П\и «Колокол», «Дай платочек», «Ляпка», «Полярная сова», «Отбивка оленей», «Как у дедушки Трифона»</w:t>
            </w:r>
          </w:p>
          <w:p w:rsidR="001A6482" w:rsidRPr="00D66B90" w:rsidRDefault="001A6482" w:rsidP="00D66B90">
            <w:pPr>
              <w:pStyle w:val="TableParagraph"/>
              <w:numPr>
                <w:ilvl w:val="0"/>
                <w:numId w:val="12"/>
              </w:numPr>
              <w:tabs>
                <w:tab w:val="left" w:pos="176"/>
              </w:tabs>
              <w:autoSpaceDE/>
              <w:autoSpaceDN/>
              <w:ind w:left="34" w:firstLine="326"/>
              <w:contextualSpacing/>
              <w:jc w:val="both"/>
            </w:pPr>
            <w:r w:rsidRPr="00D66B90">
              <w:t>Чтение фольклорных потешек, пословиц, закличек</w:t>
            </w:r>
          </w:p>
          <w:p w:rsidR="0000089D" w:rsidRPr="00D66B90" w:rsidRDefault="001A6482" w:rsidP="00D66B90">
            <w:pPr>
              <w:tabs>
                <w:tab w:val="left" w:pos="1332"/>
              </w:tabs>
              <w:contextualSpacing/>
              <w:rPr>
                <w:rFonts w:ascii="Times New Roman" w:hAnsi="Times New Roman" w:cs="Times New Roman"/>
              </w:rPr>
            </w:pPr>
            <w:r w:rsidRPr="00D66B90">
              <w:rPr>
                <w:rFonts w:ascii="Times New Roman" w:hAnsi="Times New Roman" w:cs="Times New Roman"/>
              </w:rPr>
              <w:t>Чтение русских народных сказок, беседы по их содержанию</w:t>
            </w:r>
          </w:p>
        </w:tc>
      </w:tr>
      <w:tr w:rsidR="001A6482" w:rsidRPr="00D66B90" w:rsidTr="001A6482">
        <w:trPr>
          <w:trHeight w:val="437"/>
        </w:trPr>
        <w:tc>
          <w:tcPr>
            <w:tcW w:w="1809"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lastRenderedPageBreak/>
              <w:t>23 февраля</w:t>
            </w:r>
          </w:p>
          <w:p w:rsidR="001A6482" w:rsidRPr="00D66B90" w:rsidRDefault="001A6482" w:rsidP="00D66B90">
            <w:pPr>
              <w:tabs>
                <w:tab w:val="left" w:pos="1332"/>
              </w:tabs>
              <w:contextualSpacing/>
              <w:rPr>
                <w:rFonts w:ascii="Times New Roman" w:hAnsi="Times New Roman" w:cs="Times New Roman"/>
                <w:bCs/>
              </w:rPr>
            </w:pP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contextualSpacing/>
              <w:rPr>
                <w:rFonts w:ascii="Times New Roman" w:hAnsi="Times New Roman" w:cs="Times New Roman"/>
                <w:bCs/>
              </w:rPr>
            </w:pPr>
          </w:p>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День защитника Отечества</w:t>
            </w:r>
          </w:p>
        </w:tc>
        <w:tc>
          <w:tcPr>
            <w:tcW w:w="4927" w:type="dxa"/>
          </w:tcPr>
          <w:p w:rsidR="001A6482" w:rsidRPr="00D66B90" w:rsidRDefault="001A6482" w:rsidP="00D66B90">
            <w:pPr>
              <w:pStyle w:val="TableParagraph"/>
              <w:numPr>
                <w:ilvl w:val="0"/>
                <w:numId w:val="13"/>
              </w:numPr>
              <w:tabs>
                <w:tab w:val="left" w:pos="396"/>
              </w:tabs>
              <w:autoSpaceDE/>
              <w:autoSpaceDN/>
              <w:ind w:left="34" w:firstLine="326"/>
              <w:contextualSpacing/>
              <w:jc w:val="both"/>
            </w:pPr>
            <w:r w:rsidRPr="00D66B90">
              <w:t>Беседа</w:t>
            </w:r>
            <w:r w:rsidRPr="00D66B90">
              <w:rPr>
                <w:spacing w:val="-9"/>
              </w:rPr>
              <w:t xml:space="preserve"> «</w:t>
            </w:r>
            <w:r w:rsidRPr="00D66B90">
              <w:t>23 февраля – День защитника Отечества» «Наша армия сильна, защищает всех она» «О мужестве и храбрости»</w:t>
            </w:r>
          </w:p>
          <w:p w:rsidR="001A6482" w:rsidRPr="00D66B90" w:rsidRDefault="001A6482" w:rsidP="00D66B90">
            <w:pPr>
              <w:pStyle w:val="TableParagraph"/>
              <w:numPr>
                <w:ilvl w:val="0"/>
                <w:numId w:val="13"/>
              </w:numPr>
              <w:tabs>
                <w:tab w:val="left" w:pos="396"/>
              </w:tabs>
              <w:autoSpaceDE/>
              <w:autoSpaceDN/>
              <w:ind w:left="34" w:firstLine="326"/>
              <w:contextualSpacing/>
              <w:jc w:val="both"/>
            </w:pPr>
            <w:r w:rsidRPr="00D66B90">
              <w:t>Игры «Танкисты», «Пограничники</w:t>
            </w:r>
            <w:r w:rsidRPr="00D66B90">
              <w:rPr>
                <w:spacing w:val="-68"/>
              </w:rPr>
              <w:t xml:space="preserve"> </w:t>
            </w:r>
            <w:r w:rsidRPr="00D66B90">
              <w:t>и</w:t>
            </w:r>
            <w:r w:rsidRPr="00D66B90">
              <w:rPr>
                <w:spacing w:val="-14"/>
              </w:rPr>
              <w:t xml:space="preserve"> </w:t>
            </w:r>
            <w:r w:rsidRPr="00D66B90">
              <w:t>нарушители»,</w:t>
            </w:r>
            <w:r w:rsidRPr="00D66B90">
              <w:rPr>
                <w:spacing w:val="-13"/>
              </w:rPr>
              <w:t xml:space="preserve"> </w:t>
            </w:r>
            <w:r w:rsidRPr="00D66B90">
              <w:t>«Ловкие</w:t>
            </w:r>
            <w:r w:rsidRPr="00D66B90">
              <w:rPr>
                <w:spacing w:val="-14"/>
              </w:rPr>
              <w:t xml:space="preserve"> </w:t>
            </w:r>
            <w:r w:rsidRPr="00D66B90">
              <w:t>и</w:t>
            </w:r>
            <w:r w:rsidRPr="00D66B90">
              <w:rPr>
                <w:spacing w:val="-13"/>
              </w:rPr>
              <w:t xml:space="preserve"> </w:t>
            </w:r>
            <w:r w:rsidRPr="00D66B90">
              <w:t>смелые</w:t>
            </w:r>
            <w:r w:rsidRPr="00D66B90">
              <w:rPr>
                <w:spacing w:val="-67"/>
              </w:rPr>
              <w:t xml:space="preserve"> </w:t>
            </w:r>
            <w:r w:rsidRPr="00D66B90">
              <w:t>моряки»</w:t>
            </w:r>
          </w:p>
          <w:p w:rsidR="001A6482" w:rsidRPr="00D66B90" w:rsidRDefault="001A6482" w:rsidP="00D66B90">
            <w:pPr>
              <w:pStyle w:val="TableParagraph"/>
              <w:numPr>
                <w:ilvl w:val="0"/>
                <w:numId w:val="13"/>
              </w:numPr>
              <w:tabs>
                <w:tab w:val="left" w:pos="396"/>
              </w:tabs>
              <w:autoSpaceDE/>
              <w:autoSpaceDN/>
              <w:ind w:left="34" w:firstLine="326"/>
              <w:contextualSpacing/>
              <w:jc w:val="both"/>
            </w:pPr>
            <w:r w:rsidRPr="00D66B90">
              <w:t>Изобразительная деятельность на тему «Военная техника»</w:t>
            </w:r>
          </w:p>
          <w:p w:rsidR="001A6482" w:rsidRPr="00D66B90" w:rsidRDefault="001A6482" w:rsidP="00D66B90">
            <w:pPr>
              <w:tabs>
                <w:tab w:val="left" w:pos="1332"/>
              </w:tabs>
              <w:contextualSpacing/>
              <w:rPr>
                <w:rFonts w:ascii="Times New Roman" w:hAnsi="Times New Roman" w:cs="Times New Roman"/>
              </w:rPr>
            </w:pPr>
            <w:r w:rsidRPr="00D66B90">
              <w:rPr>
                <w:rFonts w:ascii="Times New Roman" w:hAnsi="Times New Roman" w:cs="Times New Roman"/>
              </w:rPr>
              <w:t>Слушание песен про пап, 23 февраля</w:t>
            </w:r>
          </w:p>
        </w:tc>
      </w:tr>
      <w:tr w:rsidR="001A6482" w:rsidRPr="00D66B90" w:rsidTr="001A6482">
        <w:trPr>
          <w:trHeight w:val="360"/>
        </w:trPr>
        <w:tc>
          <w:tcPr>
            <w:tcW w:w="1809" w:type="dxa"/>
          </w:tcPr>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март</w:t>
            </w: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Корга Боткасы</w:t>
            </w:r>
            <w:r w:rsidRPr="00D66B90">
              <w:rPr>
                <w:rFonts w:ascii="Times New Roman" w:hAnsi="Times New Roman" w:cs="Times New Roman"/>
              </w:rPr>
              <w:t xml:space="preserve"> праздник благодарения птиц за то, что они принесли весну на своих крыльях.</w:t>
            </w:r>
          </w:p>
        </w:tc>
        <w:tc>
          <w:tcPr>
            <w:tcW w:w="4927" w:type="dxa"/>
          </w:tcPr>
          <w:p w:rsidR="001A6482" w:rsidRPr="00D66B90" w:rsidRDefault="001A6482" w:rsidP="00D66B90">
            <w:pPr>
              <w:pStyle w:val="TableParagraph"/>
              <w:numPr>
                <w:ilvl w:val="0"/>
                <w:numId w:val="14"/>
              </w:numPr>
              <w:ind w:left="34" w:firstLine="326"/>
              <w:contextualSpacing/>
              <w:jc w:val="both"/>
              <w:rPr>
                <w:rFonts w:eastAsia="Microsoft Sans Serif"/>
                <w:w w:val="105"/>
              </w:rPr>
            </w:pPr>
            <w:r w:rsidRPr="00D66B90">
              <w:rPr>
                <w:w w:val="105"/>
              </w:rPr>
              <w:t xml:space="preserve">Тематические беседы об истории праздника </w:t>
            </w:r>
          </w:p>
          <w:p w:rsidR="001A6482" w:rsidRPr="00D66B90" w:rsidRDefault="001A6482" w:rsidP="00D66B90">
            <w:pPr>
              <w:tabs>
                <w:tab w:val="left" w:pos="1332"/>
              </w:tabs>
              <w:contextualSpacing/>
              <w:rPr>
                <w:rFonts w:ascii="Times New Roman" w:hAnsi="Times New Roman" w:cs="Times New Roman"/>
              </w:rPr>
            </w:pPr>
            <w:r w:rsidRPr="00D66B90">
              <w:rPr>
                <w:rFonts w:ascii="Times New Roman" w:eastAsiaTheme="minorHAnsi" w:hAnsi="Times New Roman" w:cs="Times New Roman"/>
              </w:rPr>
              <w:t>разучивание национальных песен и игр</w:t>
            </w:r>
          </w:p>
        </w:tc>
      </w:tr>
      <w:tr w:rsidR="001A6482" w:rsidRPr="00D66B90" w:rsidTr="001A6482">
        <w:trPr>
          <w:trHeight w:val="252"/>
        </w:trPr>
        <w:tc>
          <w:tcPr>
            <w:tcW w:w="1809" w:type="dxa"/>
          </w:tcPr>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март</w:t>
            </w: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Науруз</w:t>
            </w:r>
          </w:p>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rPr>
              <w:t>День весеннего солнцестояния.</w:t>
            </w:r>
          </w:p>
        </w:tc>
        <w:tc>
          <w:tcPr>
            <w:tcW w:w="4927" w:type="dxa"/>
          </w:tcPr>
          <w:p w:rsidR="001A6482" w:rsidRPr="00D66B90" w:rsidRDefault="001A6482" w:rsidP="00D66B90">
            <w:pPr>
              <w:pStyle w:val="TableParagraph"/>
              <w:numPr>
                <w:ilvl w:val="0"/>
                <w:numId w:val="14"/>
              </w:numPr>
              <w:ind w:left="34" w:firstLine="326"/>
              <w:contextualSpacing/>
              <w:jc w:val="both"/>
              <w:rPr>
                <w:rFonts w:eastAsia="Microsoft Sans Serif"/>
                <w:w w:val="105"/>
              </w:rPr>
            </w:pPr>
            <w:r w:rsidRPr="00D66B90">
              <w:rPr>
                <w:w w:val="105"/>
              </w:rPr>
              <w:t>Тематические беседы об истории праздника</w:t>
            </w:r>
          </w:p>
          <w:p w:rsidR="001A6482" w:rsidRPr="00D66B90" w:rsidRDefault="001A6482" w:rsidP="00D66B90">
            <w:pPr>
              <w:tabs>
                <w:tab w:val="left" w:pos="1332"/>
              </w:tabs>
              <w:contextualSpacing/>
              <w:rPr>
                <w:rFonts w:ascii="Times New Roman" w:hAnsi="Times New Roman" w:cs="Times New Roman"/>
              </w:rPr>
            </w:pPr>
            <w:r w:rsidRPr="00D66B90">
              <w:rPr>
                <w:rFonts w:ascii="Times New Roman" w:eastAsiaTheme="minorHAnsi" w:hAnsi="Times New Roman" w:cs="Times New Roman"/>
              </w:rPr>
              <w:t>разучивание национальных песен и игр</w:t>
            </w:r>
          </w:p>
        </w:tc>
      </w:tr>
      <w:tr w:rsidR="001A6482" w:rsidRPr="00D66B90" w:rsidTr="001A6482">
        <w:trPr>
          <w:trHeight w:val="228"/>
        </w:trPr>
        <w:tc>
          <w:tcPr>
            <w:tcW w:w="1809"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 xml:space="preserve">27 марта </w:t>
            </w:r>
          </w:p>
          <w:p w:rsidR="001A6482" w:rsidRPr="00D66B90" w:rsidRDefault="001A6482" w:rsidP="00D66B90">
            <w:pPr>
              <w:contextualSpacing/>
              <w:jc w:val="center"/>
              <w:rPr>
                <w:rFonts w:ascii="Times New Roman" w:hAnsi="Times New Roman" w:cs="Times New Roman"/>
                <w:bCs/>
              </w:rPr>
            </w:pP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contextualSpacing/>
              <w:rPr>
                <w:rFonts w:ascii="Times New Roman" w:hAnsi="Times New Roman" w:cs="Times New Roman"/>
                <w:bCs/>
              </w:rPr>
            </w:pPr>
          </w:p>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Всемирный день театра</w:t>
            </w:r>
          </w:p>
        </w:tc>
        <w:tc>
          <w:tcPr>
            <w:tcW w:w="4927" w:type="dxa"/>
          </w:tcPr>
          <w:p w:rsidR="001A6482" w:rsidRPr="00D66B90" w:rsidRDefault="001A6482" w:rsidP="00D66B90">
            <w:pPr>
              <w:pStyle w:val="TableParagraph"/>
              <w:numPr>
                <w:ilvl w:val="0"/>
                <w:numId w:val="15"/>
              </w:numPr>
              <w:autoSpaceDE/>
              <w:autoSpaceDN/>
              <w:ind w:left="34" w:firstLine="326"/>
              <w:contextualSpacing/>
              <w:jc w:val="both"/>
            </w:pPr>
            <w:r w:rsidRPr="00D66B90">
              <w:t>Беседы «Что такое театр» «Правила поведения в театре»</w:t>
            </w:r>
          </w:p>
          <w:p w:rsidR="001A6482" w:rsidRPr="00D66B90" w:rsidRDefault="001A6482" w:rsidP="00D66B90">
            <w:pPr>
              <w:pStyle w:val="TableParagraph"/>
              <w:numPr>
                <w:ilvl w:val="0"/>
                <w:numId w:val="15"/>
              </w:numPr>
              <w:autoSpaceDE/>
              <w:autoSpaceDN/>
              <w:ind w:left="34" w:firstLine="326"/>
              <w:contextualSpacing/>
              <w:jc w:val="both"/>
            </w:pPr>
            <w:r w:rsidRPr="00D66B90">
              <w:t>Рассматривание театральных афиш Нового Уренгоя</w:t>
            </w:r>
          </w:p>
          <w:p w:rsidR="001A6482" w:rsidRPr="00D66B90" w:rsidRDefault="001A6482" w:rsidP="00D66B90">
            <w:pPr>
              <w:pStyle w:val="TableParagraph"/>
              <w:numPr>
                <w:ilvl w:val="0"/>
                <w:numId w:val="15"/>
              </w:numPr>
              <w:autoSpaceDE/>
              <w:autoSpaceDN/>
              <w:ind w:left="34" w:firstLine="326"/>
              <w:contextualSpacing/>
              <w:jc w:val="both"/>
            </w:pPr>
            <w:r w:rsidRPr="00D66B90">
              <w:t>Танцевальные импровизации</w:t>
            </w:r>
          </w:p>
          <w:p w:rsidR="001A6482" w:rsidRPr="00D66B90" w:rsidRDefault="001A6482" w:rsidP="00D66B90">
            <w:pPr>
              <w:tabs>
                <w:tab w:val="left" w:pos="1332"/>
              </w:tabs>
              <w:contextualSpacing/>
              <w:rPr>
                <w:rFonts w:ascii="Times New Roman" w:hAnsi="Times New Roman" w:cs="Times New Roman"/>
              </w:rPr>
            </w:pPr>
            <w:r w:rsidRPr="00D66B90">
              <w:rPr>
                <w:rFonts w:ascii="Times New Roman" w:hAnsi="Times New Roman" w:cs="Times New Roman"/>
              </w:rPr>
              <w:t>Игры с куклами би-ба-бо., плоскостным театром, пальчиковыми игрушками, конусными куклами</w:t>
            </w:r>
          </w:p>
        </w:tc>
      </w:tr>
      <w:tr w:rsidR="001A6482" w:rsidRPr="00D66B90" w:rsidTr="001A6482">
        <w:trPr>
          <w:trHeight w:val="2916"/>
        </w:trPr>
        <w:tc>
          <w:tcPr>
            <w:tcW w:w="1809"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9 мая</w:t>
            </w: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contextualSpacing/>
              <w:rPr>
                <w:rFonts w:ascii="Times New Roman" w:hAnsi="Times New Roman" w:cs="Times New Roman"/>
                <w:bCs/>
              </w:rPr>
            </w:pPr>
            <w:r w:rsidRPr="00D66B90">
              <w:rPr>
                <w:rFonts w:ascii="Times New Roman" w:hAnsi="Times New Roman" w:cs="Times New Roman"/>
                <w:bCs/>
              </w:rPr>
              <w:t>День победы Международная акция</w:t>
            </w:r>
          </w:p>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«Георгиевская ленточка»</w:t>
            </w:r>
          </w:p>
        </w:tc>
        <w:tc>
          <w:tcPr>
            <w:tcW w:w="4927" w:type="dxa"/>
          </w:tcPr>
          <w:p w:rsidR="001A6482" w:rsidRPr="00D66B90" w:rsidRDefault="001A6482" w:rsidP="00D66B90">
            <w:pPr>
              <w:pStyle w:val="TableParagraph"/>
              <w:numPr>
                <w:ilvl w:val="0"/>
                <w:numId w:val="16"/>
              </w:numPr>
              <w:tabs>
                <w:tab w:val="left" w:pos="379"/>
              </w:tabs>
              <w:autoSpaceDE/>
              <w:autoSpaceDN/>
              <w:ind w:left="34" w:firstLine="326"/>
              <w:contextualSpacing/>
              <w:jc w:val="both"/>
            </w:pPr>
            <w:r w:rsidRPr="00D66B90">
              <w:t>Оформление</w:t>
            </w:r>
            <w:r w:rsidRPr="00D66B90">
              <w:rPr>
                <w:spacing w:val="7"/>
              </w:rPr>
              <w:t xml:space="preserve"> </w:t>
            </w:r>
            <w:r w:rsidRPr="00D66B90">
              <w:t>в</w:t>
            </w:r>
            <w:r w:rsidRPr="00D66B90">
              <w:rPr>
                <w:spacing w:val="7"/>
              </w:rPr>
              <w:t xml:space="preserve"> </w:t>
            </w:r>
            <w:r w:rsidRPr="00D66B90">
              <w:t>группах</w:t>
            </w:r>
            <w:r w:rsidRPr="00D66B90">
              <w:rPr>
                <w:spacing w:val="7"/>
              </w:rPr>
              <w:t xml:space="preserve"> </w:t>
            </w:r>
            <w:r w:rsidRPr="00D66B90">
              <w:t>уголков</w:t>
            </w:r>
            <w:r w:rsidRPr="00D66B90">
              <w:rPr>
                <w:spacing w:val="1"/>
              </w:rPr>
              <w:t xml:space="preserve"> </w:t>
            </w:r>
            <w:r w:rsidRPr="00D66B90">
              <w:t>по</w:t>
            </w:r>
            <w:r w:rsidRPr="00D66B90">
              <w:rPr>
                <w:spacing w:val="4"/>
              </w:rPr>
              <w:t xml:space="preserve"> </w:t>
            </w:r>
            <w:r w:rsidRPr="00D66B90">
              <w:t>патриотическому</w:t>
            </w:r>
            <w:r w:rsidRPr="00D66B90">
              <w:rPr>
                <w:spacing w:val="5"/>
              </w:rPr>
              <w:t xml:space="preserve"> </w:t>
            </w:r>
            <w:r w:rsidRPr="00D66B90">
              <w:t>воспитанию:</w:t>
            </w:r>
          </w:p>
          <w:p w:rsidR="001A6482" w:rsidRPr="00D66B90" w:rsidRDefault="001A6482" w:rsidP="00D66B90">
            <w:pPr>
              <w:pStyle w:val="TableParagraph"/>
              <w:numPr>
                <w:ilvl w:val="0"/>
                <w:numId w:val="16"/>
              </w:numPr>
              <w:autoSpaceDE/>
              <w:autoSpaceDN/>
              <w:ind w:left="34" w:firstLine="326"/>
              <w:contextualSpacing/>
              <w:jc w:val="both"/>
            </w:pPr>
            <w:r w:rsidRPr="00D66B90">
              <w:t>«Защитники</w:t>
            </w:r>
            <w:r w:rsidRPr="00D66B90">
              <w:rPr>
                <w:spacing w:val="-14"/>
              </w:rPr>
              <w:t xml:space="preserve"> </w:t>
            </w:r>
            <w:r w:rsidRPr="00D66B90">
              <w:t>Отечества</w:t>
            </w:r>
            <w:r w:rsidRPr="00D66B90">
              <w:rPr>
                <w:spacing w:val="-14"/>
              </w:rPr>
              <w:t xml:space="preserve"> </w:t>
            </w:r>
            <w:r w:rsidRPr="00D66B90">
              <w:t>с</w:t>
            </w:r>
            <w:r w:rsidRPr="00D66B90">
              <w:rPr>
                <w:spacing w:val="-14"/>
              </w:rPr>
              <w:t xml:space="preserve"> </w:t>
            </w:r>
            <w:r w:rsidRPr="00D66B90">
              <w:t>Древней</w:t>
            </w:r>
            <w:r w:rsidRPr="00D66B90">
              <w:rPr>
                <w:spacing w:val="-14"/>
              </w:rPr>
              <w:t xml:space="preserve"> </w:t>
            </w:r>
            <w:r w:rsidRPr="00D66B90">
              <w:t>Руси</w:t>
            </w:r>
            <w:r w:rsidRPr="00D66B90">
              <w:rPr>
                <w:spacing w:val="-67"/>
              </w:rPr>
              <w:t xml:space="preserve"> </w:t>
            </w:r>
            <w:r w:rsidRPr="00D66B90">
              <w:t>до наших дней», «Слава героям</w:t>
            </w:r>
            <w:r w:rsidRPr="00D66B90">
              <w:rPr>
                <w:spacing w:val="1"/>
              </w:rPr>
              <w:t xml:space="preserve"> </w:t>
            </w:r>
            <w:r w:rsidRPr="00D66B90">
              <w:t>землякам»</w:t>
            </w:r>
          </w:p>
          <w:p w:rsidR="001A6482" w:rsidRPr="00D66B90" w:rsidRDefault="001A6482" w:rsidP="00D66B90">
            <w:pPr>
              <w:pStyle w:val="TableParagraph"/>
              <w:numPr>
                <w:ilvl w:val="0"/>
                <w:numId w:val="16"/>
              </w:numPr>
              <w:autoSpaceDE/>
              <w:autoSpaceDN/>
              <w:ind w:left="34" w:firstLine="326"/>
              <w:contextualSpacing/>
              <w:jc w:val="both"/>
            </w:pPr>
            <w:r w:rsidRPr="00D66B90">
              <w:t>Беседы «День Победы 9 Мая»,  «История георгиевской ленточки»</w:t>
            </w:r>
          </w:p>
          <w:p w:rsidR="001A6482" w:rsidRPr="00D66B90" w:rsidRDefault="001A6482" w:rsidP="00D66B90">
            <w:pPr>
              <w:pStyle w:val="TableParagraph"/>
              <w:numPr>
                <w:ilvl w:val="0"/>
                <w:numId w:val="16"/>
              </w:numPr>
              <w:autoSpaceDE/>
              <w:autoSpaceDN/>
              <w:ind w:left="34" w:firstLine="326"/>
              <w:contextualSpacing/>
              <w:jc w:val="both"/>
            </w:pPr>
            <w:r w:rsidRPr="00D66B90">
              <w:t>Слушание музыки Ф. Шуберт «Военный марш», А. Пахмутова «Богатырская наша сила»</w:t>
            </w:r>
          </w:p>
          <w:p w:rsidR="001A6482" w:rsidRPr="00D66B90" w:rsidRDefault="001A6482" w:rsidP="00D66B90">
            <w:pPr>
              <w:pStyle w:val="TableParagraph"/>
              <w:numPr>
                <w:ilvl w:val="0"/>
                <w:numId w:val="16"/>
              </w:numPr>
              <w:autoSpaceDE/>
              <w:autoSpaceDN/>
              <w:ind w:left="34" w:firstLine="326"/>
              <w:contextualSpacing/>
              <w:jc w:val="both"/>
            </w:pPr>
            <w:r w:rsidRPr="00D66B90">
              <w:t>Рассматривание картины В. М. Васнецова «Богатыри»</w:t>
            </w:r>
          </w:p>
          <w:p w:rsidR="001A6482" w:rsidRPr="00D66B90" w:rsidRDefault="001A6482" w:rsidP="00D66B90">
            <w:pPr>
              <w:tabs>
                <w:tab w:val="left" w:pos="1332"/>
              </w:tabs>
              <w:contextualSpacing/>
              <w:rPr>
                <w:rFonts w:ascii="Times New Roman" w:hAnsi="Times New Roman" w:cs="Times New Roman"/>
              </w:rPr>
            </w:pPr>
            <w:r w:rsidRPr="00D66B90">
              <w:rPr>
                <w:rFonts w:ascii="Times New Roman" w:hAnsi="Times New Roman" w:cs="Times New Roman"/>
              </w:rPr>
              <w:t>Презентация «Символы Победы - ордена, медали и знамена»</w:t>
            </w:r>
          </w:p>
        </w:tc>
      </w:tr>
      <w:tr w:rsidR="001A6482" w:rsidRPr="00D66B90" w:rsidTr="001A6482">
        <w:trPr>
          <w:trHeight w:val="228"/>
        </w:trPr>
        <w:tc>
          <w:tcPr>
            <w:tcW w:w="1809"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24 мая</w:t>
            </w:r>
          </w:p>
          <w:p w:rsidR="001A6482" w:rsidRPr="00D66B90" w:rsidRDefault="001A6482" w:rsidP="00D66B90">
            <w:pPr>
              <w:contextualSpacing/>
              <w:jc w:val="center"/>
              <w:rPr>
                <w:rFonts w:ascii="Times New Roman" w:hAnsi="Times New Roman" w:cs="Times New Roman"/>
                <w:bCs/>
              </w:rPr>
            </w:pP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t>День славянской письменности и культуры</w:t>
            </w:r>
          </w:p>
        </w:tc>
        <w:tc>
          <w:tcPr>
            <w:tcW w:w="4927" w:type="dxa"/>
          </w:tcPr>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Показ презентации «Виртуальная экскурсия в историю книгоиздания на Руси»</w:t>
            </w:r>
          </w:p>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Рассматривание книг (оформление, тематика, назначение, направленность)</w:t>
            </w:r>
          </w:p>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«Истоки письменности» встреча со священником православного Храма</w:t>
            </w:r>
          </w:p>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Чтение русских народных сказок</w:t>
            </w:r>
          </w:p>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Вечер загадок</w:t>
            </w:r>
          </w:p>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Рассматривание словарей</w:t>
            </w:r>
          </w:p>
          <w:p w:rsidR="001A6482" w:rsidRPr="00D66B90" w:rsidRDefault="001A6482" w:rsidP="00D66B90">
            <w:pPr>
              <w:tabs>
                <w:tab w:val="left" w:pos="1332"/>
              </w:tabs>
              <w:contextualSpacing/>
              <w:rPr>
                <w:rFonts w:ascii="Times New Roman" w:hAnsi="Times New Roman" w:cs="Times New Roman"/>
              </w:rPr>
            </w:pPr>
            <w:r w:rsidRPr="00D66B90">
              <w:rPr>
                <w:rFonts w:ascii="Times New Roman" w:hAnsi="Times New Roman" w:cs="Times New Roman"/>
              </w:rPr>
              <w:t>Выкладывание букв из палочек</w:t>
            </w:r>
          </w:p>
          <w:p w:rsidR="001A6482" w:rsidRPr="00D66B90" w:rsidRDefault="001A6482" w:rsidP="00D66B90">
            <w:pPr>
              <w:tabs>
                <w:tab w:val="left" w:pos="1332"/>
              </w:tabs>
              <w:contextualSpacing/>
              <w:rPr>
                <w:rFonts w:ascii="Times New Roman" w:hAnsi="Times New Roman" w:cs="Times New Roman"/>
              </w:rPr>
            </w:pPr>
          </w:p>
        </w:tc>
      </w:tr>
      <w:tr w:rsidR="001A6482" w:rsidRPr="00D66B90" w:rsidTr="001A6482">
        <w:trPr>
          <w:trHeight w:val="252"/>
        </w:trPr>
        <w:tc>
          <w:tcPr>
            <w:tcW w:w="1809" w:type="dxa"/>
          </w:tcPr>
          <w:p w:rsidR="001A6482" w:rsidRPr="00D66B90" w:rsidRDefault="001A6482" w:rsidP="00D66B90">
            <w:pPr>
              <w:contextualSpacing/>
              <w:jc w:val="center"/>
              <w:rPr>
                <w:rFonts w:ascii="Times New Roman" w:hAnsi="Times New Roman" w:cs="Times New Roman"/>
                <w:bCs/>
              </w:rPr>
            </w:pPr>
            <w:r w:rsidRPr="00D66B90">
              <w:rPr>
                <w:rFonts w:ascii="Times New Roman" w:hAnsi="Times New Roman" w:cs="Times New Roman"/>
                <w:bCs/>
              </w:rPr>
              <w:t>12 июня</w:t>
            </w:r>
          </w:p>
          <w:p w:rsidR="001A6482" w:rsidRPr="00D66B90" w:rsidRDefault="001A6482" w:rsidP="00D66B90">
            <w:pPr>
              <w:contextualSpacing/>
              <w:jc w:val="center"/>
              <w:rPr>
                <w:rFonts w:ascii="Times New Roman" w:hAnsi="Times New Roman" w:cs="Times New Roman"/>
                <w:bCs/>
              </w:rPr>
            </w:pPr>
          </w:p>
          <w:p w:rsidR="001A6482" w:rsidRPr="00D66B90" w:rsidRDefault="001A6482" w:rsidP="00D66B90">
            <w:pPr>
              <w:tabs>
                <w:tab w:val="left" w:pos="1332"/>
              </w:tabs>
              <w:contextualSpacing/>
              <w:rPr>
                <w:rFonts w:ascii="Times New Roman" w:hAnsi="Times New Roman" w:cs="Times New Roman"/>
                <w:bCs/>
              </w:rPr>
            </w:pPr>
          </w:p>
        </w:tc>
        <w:tc>
          <w:tcPr>
            <w:tcW w:w="2835" w:type="dxa"/>
          </w:tcPr>
          <w:p w:rsidR="001A6482" w:rsidRPr="00D66B90" w:rsidRDefault="001A6482" w:rsidP="00D66B90">
            <w:pPr>
              <w:tabs>
                <w:tab w:val="left" w:pos="1332"/>
              </w:tabs>
              <w:contextualSpacing/>
              <w:rPr>
                <w:rFonts w:ascii="Times New Roman" w:hAnsi="Times New Roman" w:cs="Times New Roman"/>
                <w:bCs/>
              </w:rPr>
            </w:pPr>
            <w:r w:rsidRPr="00D66B90">
              <w:rPr>
                <w:rFonts w:ascii="Times New Roman" w:hAnsi="Times New Roman" w:cs="Times New Roman"/>
                <w:bCs/>
              </w:rPr>
              <w:lastRenderedPageBreak/>
              <w:t>День России</w:t>
            </w:r>
          </w:p>
        </w:tc>
        <w:tc>
          <w:tcPr>
            <w:tcW w:w="4927" w:type="dxa"/>
          </w:tcPr>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Игры-речевки «Наша Родина-Россия», «Нет на свете Родины красивей»</w:t>
            </w:r>
          </w:p>
          <w:p w:rsidR="001A6482" w:rsidRPr="00D66B90" w:rsidRDefault="001A6482" w:rsidP="00D66B90">
            <w:pPr>
              <w:pStyle w:val="TableParagraph"/>
              <w:numPr>
                <w:ilvl w:val="0"/>
                <w:numId w:val="17"/>
              </w:numPr>
              <w:tabs>
                <w:tab w:val="left" w:pos="492"/>
              </w:tabs>
              <w:autoSpaceDE/>
              <w:autoSpaceDN/>
              <w:contextualSpacing/>
              <w:jc w:val="both"/>
            </w:pPr>
            <w:r w:rsidRPr="00D66B90">
              <w:lastRenderedPageBreak/>
              <w:t>Беседа «Моя малая Родина»</w:t>
            </w:r>
          </w:p>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Разучивание стихотворений о России, разучивание пословиц, прослушивание песни гимн России с детьми</w:t>
            </w:r>
          </w:p>
          <w:p w:rsidR="001A6482" w:rsidRPr="00D66B90" w:rsidRDefault="001A6482" w:rsidP="00D66B90">
            <w:pPr>
              <w:pStyle w:val="TableParagraph"/>
              <w:numPr>
                <w:ilvl w:val="0"/>
                <w:numId w:val="17"/>
              </w:numPr>
              <w:tabs>
                <w:tab w:val="left" w:pos="492"/>
              </w:tabs>
              <w:autoSpaceDE/>
              <w:autoSpaceDN/>
              <w:ind w:left="34" w:firstLine="326"/>
              <w:contextualSpacing/>
              <w:jc w:val="both"/>
            </w:pPr>
            <w:r w:rsidRPr="00D66B90">
              <w:t>Рассматривание символики РФ</w:t>
            </w:r>
          </w:p>
          <w:p w:rsidR="001A6482" w:rsidRPr="00D66B90" w:rsidRDefault="001A6482" w:rsidP="00D66B90">
            <w:pPr>
              <w:tabs>
                <w:tab w:val="left" w:pos="1332"/>
              </w:tabs>
              <w:contextualSpacing/>
              <w:rPr>
                <w:rFonts w:ascii="Times New Roman" w:hAnsi="Times New Roman" w:cs="Times New Roman"/>
              </w:rPr>
            </w:pPr>
            <w:r w:rsidRPr="00D66B90">
              <w:rPr>
                <w:rFonts w:ascii="Times New Roman" w:hAnsi="Times New Roman" w:cs="Times New Roman"/>
              </w:rPr>
              <w:t>Слушание Лебедев-Кумач «Песня о Родине»</w:t>
            </w:r>
          </w:p>
        </w:tc>
      </w:tr>
      <w:tr w:rsidR="001A6482" w:rsidRPr="00D66B90" w:rsidTr="00D66B90">
        <w:trPr>
          <w:trHeight w:val="648"/>
        </w:trPr>
        <w:tc>
          <w:tcPr>
            <w:tcW w:w="1809" w:type="dxa"/>
          </w:tcPr>
          <w:p w:rsidR="001A6482" w:rsidRPr="00D66B90" w:rsidRDefault="00D66B90" w:rsidP="00D66B90">
            <w:pPr>
              <w:tabs>
                <w:tab w:val="left" w:pos="1332"/>
              </w:tabs>
              <w:contextualSpacing/>
              <w:rPr>
                <w:rFonts w:ascii="Times New Roman" w:hAnsi="Times New Roman" w:cs="Times New Roman"/>
                <w:bCs/>
              </w:rPr>
            </w:pPr>
            <w:r w:rsidRPr="00D66B90">
              <w:rPr>
                <w:rFonts w:ascii="Times New Roman" w:hAnsi="Times New Roman" w:cs="Times New Roman"/>
                <w:bCs/>
              </w:rPr>
              <w:lastRenderedPageBreak/>
              <w:t>июнь</w:t>
            </w:r>
          </w:p>
        </w:tc>
        <w:tc>
          <w:tcPr>
            <w:tcW w:w="2835" w:type="dxa"/>
          </w:tcPr>
          <w:p w:rsidR="001A6482" w:rsidRPr="00D66B90" w:rsidRDefault="00D66B90" w:rsidP="00D66B90">
            <w:pPr>
              <w:tabs>
                <w:tab w:val="left" w:pos="1332"/>
              </w:tabs>
              <w:contextualSpacing/>
              <w:rPr>
                <w:rFonts w:ascii="Times New Roman" w:hAnsi="Times New Roman" w:cs="Times New Roman"/>
                <w:bCs/>
              </w:rPr>
            </w:pPr>
            <w:r w:rsidRPr="00D66B90">
              <w:rPr>
                <w:rFonts w:ascii="Times New Roman" w:hAnsi="Times New Roman" w:cs="Times New Roman"/>
                <w:bCs/>
              </w:rPr>
              <w:t>Сабантуй</w:t>
            </w:r>
          </w:p>
        </w:tc>
        <w:tc>
          <w:tcPr>
            <w:tcW w:w="4927" w:type="dxa"/>
          </w:tcPr>
          <w:p w:rsidR="00D66B90" w:rsidRPr="00D66B90" w:rsidRDefault="00D66B90" w:rsidP="00D66B90">
            <w:pPr>
              <w:pStyle w:val="TableParagraph"/>
              <w:numPr>
                <w:ilvl w:val="0"/>
                <w:numId w:val="17"/>
              </w:numPr>
              <w:tabs>
                <w:tab w:val="left" w:pos="492"/>
              </w:tabs>
              <w:autoSpaceDE/>
              <w:autoSpaceDN/>
              <w:ind w:left="34" w:firstLine="326"/>
              <w:contextualSpacing/>
              <w:jc w:val="both"/>
            </w:pPr>
            <w:r w:rsidRPr="00D66B90">
              <w:t>Разучивание стихов и песен по теме.</w:t>
            </w:r>
          </w:p>
          <w:p w:rsidR="00D66B90" w:rsidRPr="00D66B90" w:rsidRDefault="00D66B90" w:rsidP="00D66B90">
            <w:pPr>
              <w:tabs>
                <w:tab w:val="left" w:pos="1332"/>
              </w:tabs>
              <w:contextualSpacing/>
              <w:rPr>
                <w:rFonts w:ascii="Times New Roman" w:hAnsi="Times New Roman" w:cs="Times New Roman"/>
              </w:rPr>
            </w:pPr>
            <w:r w:rsidRPr="00D66B90">
              <w:rPr>
                <w:rFonts w:ascii="Times New Roman" w:hAnsi="Times New Roman" w:cs="Times New Roman"/>
              </w:rPr>
              <w:t>Рассматривание фото и картинного материала по теме.</w:t>
            </w:r>
          </w:p>
        </w:tc>
      </w:tr>
      <w:tr w:rsidR="00D66B90" w:rsidRPr="00D66B90" w:rsidTr="00D66B90">
        <w:trPr>
          <w:trHeight w:val="2260"/>
        </w:trPr>
        <w:tc>
          <w:tcPr>
            <w:tcW w:w="1809" w:type="dxa"/>
          </w:tcPr>
          <w:p w:rsidR="00D66B90" w:rsidRPr="00D66B90" w:rsidRDefault="00D66B90" w:rsidP="00D66B90">
            <w:pPr>
              <w:contextualSpacing/>
              <w:jc w:val="center"/>
              <w:rPr>
                <w:rFonts w:ascii="Times New Roman" w:hAnsi="Times New Roman" w:cs="Times New Roman"/>
                <w:bCs/>
              </w:rPr>
            </w:pPr>
            <w:r w:rsidRPr="00D66B90">
              <w:rPr>
                <w:rFonts w:ascii="Times New Roman" w:hAnsi="Times New Roman" w:cs="Times New Roman"/>
                <w:bCs/>
              </w:rPr>
              <w:t>22 августа</w:t>
            </w:r>
          </w:p>
          <w:p w:rsidR="00D66B90" w:rsidRPr="00D66B90" w:rsidRDefault="00D66B90" w:rsidP="00D66B90">
            <w:pPr>
              <w:contextualSpacing/>
              <w:jc w:val="center"/>
              <w:rPr>
                <w:rFonts w:ascii="Times New Roman" w:hAnsi="Times New Roman" w:cs="Times New Roman"/>
                <w:bCs/>
              </w:rPr>
            </w:pPr>
          </w:p>
          <w:p w:rsidR="00D66B90" w:rsidRPr="00D66B90" w:rsidRDefault="00D66B90" w:rsidP="00D66B90">
            <w:pPr>
              <w:tabs>
                <w:tab w:val="left" w:pos="1332"/>
              </w:tabs>
              <w:contextualSpacing/>
              <w:rPr>
                <w:rFonts w:ascii="Times New Roman" w:hAnsi="Times New Roman" w:cs="Times New Roman"/>
                <w:bCs/>
              </w:rPr>
            </w:pPr>
            <w:r w:rsidRPr="00D66B90">
              <w:rPr>
                <w:rFonts w:ascii="Times New Roman" w:hAnsi="Times New Roman" w:cs="Times New Roman"/>
                <w:bCs/>
              </w:rPr>
              <w:t xml:space="preserve"> </w:t>
            </w:r>
          </w:p>
        </w:tc>
        <w:tc>
          <w:tcPr>
            <w:tcW w:w="2835" w:type="dxa"/>
          </w:tcPr>
          <w:p w:rsidR="00D66B90" w:rsidRPr="00D66B90" w:rsidRDefault="00D66B90" w:rsidP="00D66B90">
            <w:pPr>
              <w:tabs>
                <w:tab w:val="left" w:pos="1332"/>
              </w:tabs>
              <w:contextualSpacing/>
              <w:rPr>
                <w:rFonts w:ascii="Times New Roman" w:hAnsi="Times New Roman" w:cs="Times New Roman"/>
                <w:bCs/>
              </w:rPr>
            </w:pPr>
            <w:r w:rsidRPr="00D66B90">
              <w:rPr>
                <w:rFonts w:ascii="Times New Roman" w:hAnsi="Times New Roman" w:cs="Times New Roman"/>
                <w:bCs/>
              </w:rPr>
              <w:t>День Государственного флага Российской Федерации</w:t>
            </w:r>
          </w:p>
        </w:tc>
        <w:tc>
          <w:tcPr>
            <w:tcW w:w="4927" w:type="dxa"/>
          </w:tcPr>
          <w:p w:rsidR="00D66B90" w:rsidRPr="00D66B90" w:rsidRDefault="00D66B90" w:rsidP="00D66B90">
            <w:pPr>
              <w:tabs>
                <w:tab w:val="left" w:pos="1332"/>
              </w:tabs>
              <w:contextualSpacing/>
              <w:rPr>
                <w:rFonts w:ascii="Times New Roman" w:hAnsi="Times New Roman" w:cs="Times New Roman"/>
              </w:rPr>
            </w:pPr>
          </w:p>
          <w:p w:rsidR="00D66B90" w:rsidRPr="00D66B90" w:rsidRDefault="00D66B90" w:rsidP="00D66B90">
            <w:pPr>
              <w:pStyle w:val="TableParagraph"/>
              <w:numPr>
                <w:ilvl w:val="0"/>
                <w:numId w:val="17"/>
              </w:numPr>
              <w:tabs>
                <w:tab w:val="left" w:pos="492"/>
              </w:tabs>
              <w:autoSpaceDE/>
              <w:autoSpaceDN/>
              <w:ind w:left="0" w:firstLine="360"/>
              <w:contextualSpacing/>
              <w:jc w:val="both"/>
            </w:pPr>
            <w:r w:rsidRPr="00D66B90">
              <w:t>Беседы «Наш дом – Россия»; «У каждой страны свой флаг»;  «Где флаги увидеть можно»</w:t>
            </w:r>
          </w:p>
          <w:p w:rsidR="00D66B90" w:rsidRPr="00D66B90" w:rsidRDefault="00D66B90" w:rsidP="00D66B90">
            <w:pPr>
              <w:pStyle w:val="TableParagraph"/>
              <w:numPr>
                <w:ilvl w:val="0"/>
                <w:numId w:val="17"/>
              </w:numPr>
              <w:tabs>
                <w:tab w:val="left" w:pos="492"/>
              </w:tabs>
              <w:autoSpaceDE/>
              <w:autoSpaceDN/>
              <w:ind w:left="0" w:firstLine="360"/>
              <w:contextualSpacing/>
              <w:jc w:val="both"/>
            </w:pPr>
            <w:r w:rsidRPr="00D66B90">
              <w:t>Чтение стихотворений: В.Степанов «Флаг России»,</w:t>
            </w:r>
          </w:p>
          <w:p w:rsidR="00D66B90" w:rsidRPr="00D66B90" w:rsidRDefault="00D66B90" w:rsidP="00D66B90">
            <w:pPr>
              <w:pStyle w:val="TableParagraph"/>
              <w:tabs>
                <w:tab w:val="left" w:pos="492"/>
              </w:tabs>
              <w:ind w:firstLine="360"/>
              <w:contextualSpacing/>
              <w:jc w:val="both"/>
            </w:pPr>
            <w:r w:rsidRPr="00D66B90">
              <w:t>Е Николаев «Флаг родины моей»</w:t>
            </w:r>
          </w:p>
          <w:p w:rsidR="00D66B90" w:rsidRPr="00D66B90" w:rsidRDefault="00D66B90" w:rsidP="00D66B90">
            <w:pPr>
              <w:pStyle w:val="TableParagraph"/>
              <w:tabs>
                <w:tab w:val="left" w:pos="492"/>
              </w:tabs>
              <w:ind w:firstLine="360"/>
              <w:contextualSpacing/>
              <w:jc w:val="both"/>
            </w:pPr>
            <w:r w:rsidRPr="00D66B90">
              <w:t>Г.Лапшина «Три цвета на флаге России»</w:t>
            </w:r>
          </w:p>
          <w:p w:rsidR="00D66B90" w:rsidRPr="00D66B90" w:rsidRDefault="00D66B90" w:rsidP="00D66B90">
            <w:pPr>
              <w:tabs>
                <w:tab w:val="left" w:pos="1332"/>
              </w:tabs>
              <w:contextualSpacing/>
              <w:rPr>
                <w:rFonts w:ascii="Times New Roman" w:hAnsi="Times New Roman" w:cs="Times New Roman"/>
              </w:rPr>
            </w:pPr>
            <w:r w:rsidRPr="00D66B90">
              <w:rPr>
                <w:rFonts w:ascii="Times New Roman" w:hAnsi="Times New Roman" w:cs="Times New Roman"/>
              </w:rPr>
              <w:t>Эстафеты: «Марш-бросок», «Кто скорее до флажка», «Переправа»,  «Кто быстрее соберет флажки»</w:t>
            </w:r>
          </w:p>
        </w:tc>
      </w:tr>
      <w:tr w:rsidR="00D66B90" w:rsidRPr="00D66B90" w:rsidTr="00CA44EE">
        <w:trPr>
          <w:trHeight w:val="456"/>
        </w:trPr>
        <w:tc>
          <w:tcPr>
            <w:tcW w:w="1809" w:type="dxa"/>
          </w:tcPr>
          <w:p w:rsidR="00D66B90" w:rsidRPr="00D66B90" w:rsidRDefault="00D66B90" w:rsidP="00D66B90">
            <w:pPr>
              <w:contextualSpacing/>
              <w:jc w:val="center"/>
              <w:rPr>
                <w:rFonts w:ascii="Times New Roman" w:hAnsi="Times New Roman" w:cs="Times New Roman"/>
                <w:bCs/>
              </w:rPr>
            </w:pPr>
            <w:r w:rsidRPr="00D66B90">
              <w:rPr>
                <w:rFonts w:ascii="Times New Roman" w:hAnsi="Times New Roman" w:cs="Times New Roman"/>
                <w:bCs/>
              </w:rPr>
              <w:t>30 августа</w:t>
            </w:r>
          </w:p>
          <w:p w:rsidR="00D66B90" w:rsidRPr="00D66B90" w:rsidRDefault="00D66B90" w:rsidP="00D66B90">
            <w:pPr>
              <w:tabs>
                <w:tab w:val="left" w:pos="1332"/>
              </w:tabs>
              <w:contextualSpacing/>
              <w:rPr>
                <w:rFonts w:ascii="Times New Roman" w:hAnsi="Times New Roman" w:cs="Times New Roman"/>
                <w:bCs/>
              </w:rPr>
            </w:pPr>
          </w:p>
        </w:tc>
        <w:tc>
          <w:tcPr>
            <w:tcW w:w="2835" w:type="dxa"/>
          </w:tcPr>
          <w:p w:rsidR="00D66B90" w:rsidRPr="00D66B90" w:rsidRDefault="00D66B90" w:rsidP="00D66B90">
            <w:pPr>
              <w:contextualSpacing/>
              <w:rPr>
                <w:rFonts w:ascii="Times New Roman" w:hAnsi="Times New Roman" w:cs="Times New Roman"/>
                <w:bCs/>
              </w:rPr>
            </w:pPr>
            <w:r w:rsidRPr="00D66B90">
              <w:rPr>
                <w:rFonts w:ascii="Times New Roman" w:hAnsi="Times New Roman" w:cs="Times New Roman"/>
                <w:bCs/>
              </w:rPr>
              <w:t>День города.</w:t>
            </w:r>
          </w:p>
          <w:p w:rsidR="00D66B90" w:rsidRPr="00D66B90" w:rsidRDefault="00D66B90" w:rsidP="00D66B90">
            <w:pPr>
              <w:tabs>
                <w:tab w:val="left" w:pos="1332"/>
              </w:tabs>
              <w:contextualSpacing/>
              <w:rPr>
                <w:rFonts w:ascii="Times New Roman" w:hAnsi="Times New Roman" w:cs="Times New Roman"/>
                <w:bCs/>
              </w:rPr>
            </w:pPr>
            <w:r w:rsidRPr="00D66B90">
              <w:rPr>
                <w:rFonts w:ascii="Times New Roman" w:hAnsi="Times New Roman" w:cs="Times New Roman"/>
                <w:bCs/>
              </w:rPr>
              <w:t xml:space="preserve"> День Республики.</w:t>
            </w:r>
          </w:p>
        </w:tc>
        <w:tc>
          <w:tcPr>
            <w:tcW w:w="4927" w:type="dxa"/>
          </w:tcPr>
          <w:p w:rsidR="00D66B90" w:rsidRPr="00D66B90" w:rsidRDefault="00D66B90" w:rsidP="00D66B90">
            <w:pPr>
              <w:pStyle w:val="TableParagraph"/>
              <w:numPr>
                <w:ilvl w:val="0"/>
                <w:numId w:val="18"/>
              </w:numPr>
              <w:tabs>
                <w:tab w:val="left" w:pos="492"/>
              </w:tabs>
              <w:ind w:left="0" w:firstLine="360"/>
              <w:contextualSpacing/>
              <w:jc w:val="both"/>
              <w:rPr>
                <w:w w:val="110"/>
              </w:rPr>
            </w:pPr>
            <w:r w:rsidRPr="00D66B90">
              <w:rPr>
                <w:w w:val="110"/>
              </w:rPr>
              <w:t>Рассматривание иллюстраций о родном городе, Республике, знаменитых людях, достопримечательных местах.</w:t>
            </w:r>
          </w:p>
          <w:p w:rsidR="00D66B90" w:rsidRPr="00D66B90" w:rsidRDefault="00D66B90" w:rsidP="00D66B90">
            <w:pPr>
              <w:tabs>
                <w:tab w:val="left" w:pos="1332"/>
              </w:tabs>
              <w:contextualSpacing/>
              <w:rPr>
                <w:rFonts w:ascii="Times New Roman" w:hAnsi="Times New Roman" w:cs="Times New Roman"/>
              </w:rPr>
            </w:pPr>
            <w:r w:rsidRPr="00D66B90">
              <w:rPr>
                <w:rFonts w:ascii="Times New Roman" w:hAnsi="Times New Roman" w:cs="Times New Roman"/>
                <w:w w:val="110"/>
              </w:rPr>
              <w:t>Разучивание стихотворений о родном городе и Республике</w:t>
            </w:r>
          </w:p>
        </w:tc>
      </w:tr>
    </w:tbl>
    <w:p w:rsidR="00CA44EE" w:rsidRPr="00D66B90" w:rsidRDefault="00CA44EE" w:rsidP="00D66B90">
      <w:pPr>
        <w:tabs>
          <w:tab w:val="left" w:pos="1332"/>
        </w:tabs>
        <w:spacing w:line="240" w:lineRule="auto"/>
        <w:contextualSpacing/>
        <w:rPr>
          <w:rStyle w:val="10"/>
          <w:rFonts w:eastAsiaTheme="minorEastAsia"/>
          <w:sz w:val="22"/>
          <w:szCs w:val="22"/>
        </w:rPr>
      </w:pPr>
    </w:p>
    <w:p w:rsidR="007465E4" w:rsidRPr="00D66B90" w:rsidRDefault="007465E4" w:rsidP="00D66B90">
      <w:pPr>
        <w:tabs>
          <w:tab w:val="left" w:pos="1332"/>
        </w:tabs>
        <w:spacing w:line="240" w:lineRule="auto"/>
        <w:contextualSpacing/>
        <w:rPr>
          <w:rFonts w:ascii="Times New Roman" w:hAnsi="Times New Roman" w:cs="Times New Roman"/>
        </w:rPr>
      </w:pPr>
    </w:p>
    <w:sectPr w:rsidR="007465E4" w:rsidRPr="00D66B90" w:rsidSect="007357EE">
      <w:pgSz w:w="11906" w:h="16838"/>
      <w:pgMar w:top="1134" w:right="850" w:bottom="1134" w:left="1701" w:header="426"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31CF" w:rsidRDefault="006431CF" w:rsidP="007357EE">
      <w:pPr>
        <w:spacing w:after="0" w:line="240" w:lineRule="auto"/>
      </w:pPr>
      <w:r>
        <w:separator/>
      </w:r>
    </w:p>
  </w:endnote>
  <w:endnote w:type="continuationSeparator" w:id="0">
    <w:p w:rsidR="006431CF" w:rsidRDefault="006431CF" w:rsidP="00735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31CF" w:rsidRDefault="006431CF" w:rsidP="007357EE">
      <w:pPr>
        <w:spacing w:after="0" w:line="240" w:lineRule="auto"/>
      </w:pPr>
      <w:r>
        <w:separator/>
      </w:r>
    </w:p>
  </w:footnote>
  <w:footnote w:type="continuationSeparator" w:id="0">
    <w:p w:rsidR="006431CF" w:rsidRDefault="006431CF" w:rsidP="007357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1" w15:restartNumberingAfterBreak="0">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2" w15:restartNumberingAfterBreak="0">
    <w:nsid w:val="0DA64809"/>
    <w:multiLevelType w:val="hybridMultilevel"/>
    <w:tmpl w:val="A1EECC74"/>
    <w:lvl w:ilvl="0" w:tplc="061492E0">
      <w:start w:val="1"/>
      <w:numFmt w:val="bullet"/>
      <w:lvlText w:val="-"/>
      <w:lvlJc w:val="left"/>
      <w:pPr>
        <w:ind w:left="61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3" w15:restartNumberingAfterBreak="0">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4" w15:restartNumberingAfterBreak="0">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5" w15:restartNumberingAfterBreak="0">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6" w15:restartNumberingAfterBreak="0">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7" w15:restartNumberingAfterBreak="0">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8" w15:restartNumberingAfterBreak="0">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9" w15:restartNumberingAfterBreak="0">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0" w15:restartNumberingAfterBreak="0">
    <w:nsid w:val="4C257592"/>
    <w:multiLevelType w:val="hybridMultilevel"/>
    <w:tmpl w:val="5C9A0B6E"/>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2" w15:restartNumberingAfterBreak="0">
    <w:nsid w:val="4EAB4F01"/>
    <w:multiLevelType w:val="hybridMultilevel"/>
    <w:tmpl w:val="305CC0EC"/>
    <w:lvl w:ilvl="0" w:tplc="08062738">
      <w:start w:val="1"/>
      <w:numFmt w:val="bullet"/>
      <w:lvlText w:val="-"/>
      <w:lvlJc w:val="left"/>
      <w:pPr>
        <w:ind w:left="720" w:hanging="360"/>
      </w:pPr>
      <w:rPr>
        <w:rFonts w:ascii="Times New Roman" w:eastAsia="Times New Roman" w:hAnsi="Times New Roman" w:cs="Times New Roman" w:hint="default"/>
        <w:w w:val="99"/>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4" w15:restartNumberingAfterBreak="0">
    <w:nsid w:val="69E82C27"/>
    <w:multiLevelType w:val="hybridMultilevel"/>
    <w:tmpl w:val="3EF817AE"/>
    <w:lvl w:ilvl="0" w:tplc="DC0A20B0">
      <w:start w:val="1"/>
      <w:numFmt w:val="bullet"/>
      <w:lvlText w:val="•"/>
      <w:lvlJc w:val="left"/>
      <w:pPr>
        <w:ind w:left="743" w:hanging="360"/>
      </w:pPr>
      <w:rPr>
        <w:rFonts w:ascii="Times New Roman" w:hAnsi="Times New Roman" w:cs="Times New Roman" w:hint="default"/>
      </w:rPr>
    </w:lvl>
    <w:lvl w:ilvl="1" w:tplc="64A20222">
      <w:start w:val="1"/>
      <w:numFmt w:val="bullet"/>
      <w:lvlText w:val="o"/>
      <w:lvlJc w:val="left"/>
      <w:pPr>
        <w:ind w:left="1463" w:hanging="360"/>
      </w:pPr>
      <w:rPr>
        <w:rFonts w:ascii="Courier New" w:hAnsi="Courier New" w:cs="Courier New" w:hint="default"/>
      </w:rPr>
    </w:lvl>
    <w:lvl w:ilvl="2" w:tplc="3BE2CB56">
      <w:start w:val="1"/>
      <w:numFmt w:val="bullet"/>
      <w:lvlText w:val=""/>
      <w:lvlJc w:val="left"/>
      <w:pPr>
        <w:ind w:left="2183" w:hanging="360"/>
      </w:pPr>
      <w:rPr>
        <w:rFonts w:ascii="Wingdings" w:hAnsi="Wingdings" w:hint="default"/>
      </w:rPr>
    </w:lvl>
    <w:lvl w:ilvl="3" w:tplc="4C6ACC26">
      <w:start w:val="1"/>
      <w:numFmt w:val="bullet"/>
      <w:lvlText w:val=""/>
      <w:lvlJc w:val="left"/>
      <w:pPr>
        <w:ind w:left="2903" w:hanging="360"/>
      </w:pPr>
      <w:rPr>
        <w:rFonts w:ascii="Symbol" w:hAnsi="Symbol" w:hint="default"/>
      </w:rPr>
    </w:lvl>
    <w:lvl w:ilvl="4" w:tplc="8CBA2A24">
      <w:start w:val="1"/>
      <w:numFmt w:val="bullet"/>
      <w:lvlText w:val="o"/>
      <w:lvlJc w:val="left"/>
      <w:pPr>
        <w:ind w:left="3623" w:hanging="360"/>
      </w:pPr>
      <w:rPr>
        <w:rFonts w:ascii="Courier New" w:hAnsi="Courier New" w:cs="Courier New" w:hint="default"/>
      </w:rPr>
    </w:lvl>
    <w:lvl w:ilvl="5" w:tplc="15B0481C">
      <w:start w:val="1"/>
      <w:numFmt w:val="bullet"/>
      <w:lvlText w:val=""/>
      <w:lvlJc w:val="left"/>
      <w:pPr>
        <w:ind w:left="4343" w:hanging="360"/>
      </w:pPr>
      <w:rPr>
        <w:rFonts w:ascii="Wingdings" w:hAnsi="Wingdings" w:hint="default"/>
      </w:rPr>
    </w:lvl>
    <w:lvl w:ilvl="6" w:tplc="BEA8D41E">
      <w:start w:val="1"/>
      <w:numFmt w:val="bullet"/>
      <w:lvlText w:val=""/>
      <w:lvlJc w:val="left"/>
      <w:pPr>
        <w:ind w:left="5063" w:hanging="360"/>
      </w:pPr>
      <w:rPr>
        <w:rFonts w:ascii="Symbol" w:hAnsi="Symbol" w:hint="default"/>
      </w:rPr>
    </w:lvl>
    <w:lvl w:ilvl="7" w:tplc="16BEDB16">
      <w:start w:val="1"/>
      <w:numFmt w:val="bullet"/>
      <w:lvlText w:val="o"/>
      <w:lvlJc w:val="left"/>
      <w:pPr>
        <w:ind w:left="5783" w:hanging="360"/>
      </w:pPr>
      <w:rPr>
        <w:rFonts w:ascii="Courier New" w:hAnsi="Courier New" w:cs="Courier New" w:hint="default"/>
      </w:rPr>
    </w:lvl>
    <w:lvl w:ilvl="8" w:tplc="7982E830">
      <w:start w:val="1"/>
      <w:numFmt w:val="bullet"/>
      <w:lvlText w:val=""/>
      <w:lvlJc w:val="left"/>
      <w:pPr>
        <w:ind w:left="6503" w:hanging="360"/>
      </w:pPr>
      <w:rPr>
        <w:rFonts w:ascii="Wingdings" w:hAnsi="Wingdings" w:hint="default"/>
      </w:rPr>
    </w:lvl>
  </w:abstractNum>
  <w:abstractNum w:abstractNumId="15" w15:restartNumberingAfterBreak="0">
    <w:nsid w:val="6B514C0F"/>
    <w:multiLevelType w:val="hybridMultilevel"/>
    <w:tmpl w:val="3BF6DFDC"/>
    <w:lvl w:ilvl="0" w:tplc="7452FE18">
      <w:start w:val="1"/>
      <w:numFmt w:val="bullet"/>
      <w:lvlText w:val="•"/>
      <w:lvlJc w:val="left"/>
      <w:pPr>
        <w:ind w:left="720" w:hanging="360"/>
      </w:pPr>
      <w:rPr>
        <w:rFonts w:ascii="Times New Roman" w:hAnsi="Times New Roman" w:cs="Times New Roman" w:hint="default"/>
      </w:rPr>
    </w:lvl>
    <w:lvl w:ilvl="1" w:tplc="905A3BB8">
      <w:start w:val="1"/>
      <w:numFmt w:val="bullet"/>
      <w:lvlText w:val="o"/>
      <w:lvlJc w:val="left"/>
      <w:pPr>
        <w:ind w:left="1440" w:hanging="360"/>
      </w:pPr>
      <w:rPr>
        <w:rFonts w:ascii="Courier New" w:hAnsi="Courier New" w:cs="Courier New" w:hint="default"/>
      </w:rPr>
    </w:lvl>
    <w:lvl w:ilvl="2" w:tplc="72F8FE9A">
      <w:start w:val="1"/>
      <w:numFmt w:val="bullet"/>
      <w:lvlText w:val=""/>
      <w:lvlJc w:val="left"/>
      <w:pPr>
        <w:ind w:left="2160" w:hanging="360"/>
      </w:pPr>
      <w:rPr>
        <w:rFonts w:ascii="Wingdings" w:hAnsi="Wingdings" w:hint="default"/>
      </w:rPr>
    </w:lvl>
    <w:lvl w:ilvl="3" w:tplc="E95C0E2A">
      <w:start w:val="1"/>
      <w:numFmt w:val="bullet"/>
      <w:lvlText w:val=""/>
      <w:lvlJc w:val="left"/>
      <w:pPr>
        <w:ind w:left="2880" w:hanging="360"/>
      </w:pPr>
      <w:rPr>
        <w:rFonts w:ascii="Symbol" w:hAnsi="Symbol" w:hint="default"/>
      </w:rPr>
    </w:lvl>
    <w:lvl w:ilvl="4" w:tplc="E698F868">
      <w:start w:val="1"/>
      <w:numFmt w:val="bullet"/>
      <w:lvlText w:val="o"/>
      <w:lvlJc w:val="left"/>
      <w:pPr>
        <w:ind w:left="3600" w:hanging="360"/>
      </w:pPr>
      <w:rPr>
        <w:rFonts w:ascii="Courier New" w:hAnsi="Courier New" w:cs="Courier New" w:hint="default"/>
      </w:rPr>
    </w:lvl>
    <w:lvl w:ilvl="5" w:tplc="39606096">
      <w:start w:val="1"/>
      <w:numFmt w:val="bullet"/>
      <w:lvlText w:val=""/>
      <w:lvlJc w:val="left"/>
      <w:pPr>
        <w:ind w:left="4320" w:hanging="360"/>
      </w:pPr>
      <w:rPr>
        <w:rFonts w:ascii="Wingdings" w:hAnsi="Wingdings" w:hint="default"/>
      </w:rPr>
    </w:lvl>
    <w:lvl w:ilvl="6" w:tplc="E71A6DCC">
      <w:start w:val="1"/>
      <w:numFmt w:val="bullet"/>
      <w:lvlText w:val=""/>
      <w:lvlJc w:val="left"/>
      <w:pPr>
        <w:ind w:left="5040" w:hanging="360"/>
      </w:pPr>
      <w:rPr>
        <w:rFonts w:ascii="Symbol" w:hAnsi="Symbol" w:hint="default"/>
      </w:rPr>
    </w:lvl>
    <w:lvl w:ilvl="7" w:tplc="AB8C97D2">
      <w:start w:val="1"/>
      <w:numFmt w:val="bullet"/>
      <w:lvlText w:val="o"/>
      <w:lvlJc w:val="left"/>
      <w:pPr>
        <w:ind w:left="5760" w:hanging="360"/>
      </w:pPr>
      <w:rPr>
        <w:rFonts w:ascii="Courier New" w:hAnsi="Courier New" w:cs="Courier New" w:hint="default"/>
      </w:rPr>
    </w:lvl>
    <w:lvl w:ilvl="8" w:tplc="F4DAEE0C">
      <w:start w:val="1"/>
      <w:numFmt w:val="bullet"/>
      <w:lvlText w:val=""/>
      <w:lvlJc w:val="left"/>
      <w:pPr>
        <w:ind w:left="6480" w:hanging="360"/>
      </w:pPr>
      <w:rPr>
        <w:rFonts w:ascii="Wingdings" w:hAnsi="Wingdings" w:hint="default"/>
      </w:rPr>
    </w:lvl>
  </w:abstractNum>
  <w:abstractNum w:abstractNumId="16" w15:restartNumberingAfterBreak="0">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17" w15:restartNumberingAfterBreak="0">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num w:numId="1">
    <w:abstractNumId w:val="15"/>
  </w:num>
  <w:num w:numId="2">
    <w:abstractNumId w:val="14"/>
  </w:num>
  <w:num w:numId="3">
    <w:abstractNumId w:val="9"/>
  </w:num>
  <w:num w:numId="4">
    <w:abstractNumId w:val="13"/>
  </w:num>
  <w:num w:numId="5">
    <w:abstractNumId w:val="16"/>
  </w:num>
  <w:num w:numId="6">
    <w:abstractNumId w:val="5"/>
  </w:num>
  <w:num w:numId="7">
    <w:abstractNumId w:val="1"/>
  </w:num>
  <w:num w:numId="8">
    <w:abstractNumId w:val="17"/>
  </w:num>
  <w:num w:numId="9">
    <w:abstractNumId w:val="0"/>
  </w:num>
  <w:num w:numId="10">
    <w:abstractNumId w:val="6"/>
  </w:num>
  <w:num w:numId="11">
    <w:abstractNumId w:val="2"/>
  </w:num>
  <w:num w:numId="12">
    <w:abstractNumId w:val="3"/>
  </w:num>
  <w:num w:numId="13">
    <w:abstractNumId w:val="11"/>
  </w:num>
  <w:num w:numId="14">
    <w:abstractNumId w:val="10"/>
  </w:num>
  <w:num w:numId="15">
    <w:abstractNumId w:val="4"/>
  </w:num>
  <w:num w:numId="16">
    <w:abstractNumId w:val="7"/>
  </w:num>
  <w:num w:numId="17">
    <w:abstractNumId w:val="8"/>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B3DE1"/>
    <w:rsid w:val="0000089D"/>
    <w:rsid w:val="00087B4C"/>
    <w:rsid w:val="0010731F"/>
    <w:rsid w:val="001A6482"/>
    <w:rsid w:val="001D43CB"/>
    <w:rsid w:val="00263FE0"/>
    <w:rsid w:val="003F3FB2"/>
    <w:rsid w:val="0061091F"/>
    <w:rsid w:val="006431CF"/>
    <w:rsid w:val="006B3DE1"/>
    <w:rsid w:val="006D5437"/>
    <w:rsid w:val="006D76C0"/>
    <w:rsid w:val="007357EE"/>
    <w:rsid w:val="007465E4"/>
    <w:rsid w:val="0075022D"/>
    <w:rsid w:val="008057C9"/>
    <w:rsid w:val="00837FCA"/>
    <w:rsid w:val="008C3E6D"/>
    <w:rsid w:val="008E06D2"/>
    <w:rsid w:val="008E111E"/>
    <w:rsid w:val="009C3F33"/>
    <w:rsid w:val="00B5287B"/>
    <w:rsid w:val="00BF52D3"/>
    <w:rsid w:val="00C17E7B"/>
    <w:rsid w:val="00C8672B"/>
    <w:rsid w:val="00CA44EE"/>
    <w:rsid w:val="00D22D2B"/>
    <w:rsid w:val="00D66B90"/>
    <w:rsid w:val="00DD3628"/>
    <w:rsid w:val="00E21156"/>
    <w:rsid w:val="00E369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5CF40"/>
  <w15:docId w15:val="{63587000-C7A6-4680-964C-8C4F17939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543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B3DE1"/>
    <w:pPr>
      <w:spacing w:before="100" w:beforeAutospacing="1" w:after="100" w:afterAutospacing="1" w:line="240" w:lineRule="auto"/>
    </w:pPr>
    <w:rPr>
      <w:rFonts w:ascii="Tahoma" w:eastAsia="Times New Roman" w:hAnsi="Tahoma" w:cs="Tahoma"/>
      <w:sz w:val="20"/>
      <w:szCs w:val="20"/>
      <w:lang w:val="en-US" w:eastAsia="en-US"/>
    </w:rPr>
  </w:style>
  <w:style w:type="paragraph" w:styleId="a3">
    <w:name w:val="header"/>
    <w:basedOn w:val="a"/>
    <w:link w:val="a4"/>
    <w:uiPriority w:val="99"/>
    <w:semiHidden/>
    <w:unhideWhenUsed/>
    <w:rsid w:val="007357EE"/>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7357EE"/>
  </w:style>
  <w:style w:type="paragraph" w:styleId="a5">
    <w:name w:val="footer"/>
    <w:basedOn w:val="a"/>
    <w:link w:val="a6"/>
    <w:uiPriority w:val="99"/>
    <w:semiHidden/>
    <w:unhideWhenUsed/>
    <w:rsid w:val="007357EE"/>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7357EE"/>
  </w:style>
  <w:style w:type="paragraph" w:styleId="a7">
    <w:name w:val="No Spacing"/>
    <w:basedOn w:val="a"/>
    <w:uiPriority w:val="1"/>
    <w:qFormat/>
    <w:rsid w:val="00087B4C"/>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rmal (Web)"/>
    <w:basedOn w:val="a"/>
    <w:uiPriority w:val="99"/>
    <w:unhideWhenUsed/>
    <w:rsid w:val="00D22D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f5">
    <w:name w:val="ff5"/>
    <w:basedOn w:val="a0"/>
    <w:rsid w:val="00D22D2B"/>
  </w:style>
  <w:style w:type="character" w:styleId="a9">
    <w:name w:val="Strong"/>
    <w:basedOn w:val="a0"/>
    <w:uiPriority w:val="22"/>
    <w:qFormat/>
    <w:rsid w:val="00E369CD"/>
    <w:rPr>
      <w:b/>
      <w:bCs/>
    </w:rPr>
  </w:style>
  <w:style w:type="paragraph" w:styleId="aa">
    <w:name w:val="List Paragraph"/>
    <w:basedOn w:val="a"/>
    <w:link w:val="ab"/>
    <w:uiPriority w:val="1"/>
    <w:qFormat/>
    <w:rsid w:val="007465E4"/>
    <w:pPr>
      <w:widowControl w:val="0"/>
      <w:autoSpaceDE w:val="0"/>
      <w:autoSpaceDN w:val="0"/>
      <w:spacing w:after="0" w:line="240" w:lineRule="auto"/>
      <w:ind w:left="720"/>
      <w:contextualSpacing/>
    </w:pPr>
    <w:rPr>
      <w:rFonts w:ascii="Times New Roman" w:eastAsia="Times New Roman" w:hAnsi="Times New Roman" w:cs="Times New Roman"/>
      <w:lang w:eastAsia="en-US"/>
    </w:rPr>
  </w:style>
  <w:style w:type="character" w:customStyle="1" w:styleId="ab">
    <w:name w:val="Абзац списка Знак"/>
    <w:link w:val="aa"/>
    <w:uiPriority w:val="1"/>
    <w:qFormat/>
    <w:rsid w:val="007465E4"/>
    <w:rPr>
      <w:rFonts w:ascii="Times New Roman" w:eastAsia="Times New Roman" w:hAnsi="Times New Roman" w:cs="Times New Roman"/>
      <w:lang w:eastAsia="en-US"/>
    </w:rPr>
  </w:style>
  <w:style w:type="character" w:customStyle="1" w:styleId="10">
    <w:name w:val="Основной текст1"/>
    <w:basedOn w:val="a0"/>
    <w:rsid w:val="007465E4"/>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ac">
    <w:name w:val="Основной текст_"/>
    <w:basedOn w:val="a0"/>
    <w:link w:val="2"/>
    <w:rsid w:val="007465E4"/>
    <w:rPr>
      <w:rFonts w:ascii="Times New Roman" w:eastAsia="Times New Roman" w:hAnsi="Times New Roman" w:cs="Times New Roman"/>
      <w:sz w:val="28"/>
      <w:szCs w:val="28"/>
      <w:shd w:val="clear" w:color="auto" w:fill="FFFFFF"/>
    </w:rPr>
  </w:style>
  <w:style w:type="paragraph" w:customStyle="1" w:styleId="2">
    <w:name w:val="Основной текст2"/>
    <w:basedOn w:val="a"/>
    <w:link w:val="ac"/>
    <w:rsid w:val="007465E4"/>
    <w:pPr>
      <w:widowControl w:val="0"/>
      <w:shd w:val="clear" w:color="auto" w:fill="FFFFFF"/>
      <w:spacing w:before="360" w:after="120" w:line="0" w:lineRule="atLeast"/>
    </w:pPr>
    <w:rPr>
      <w:rFonts w:ascii="Times New Roman" w:eastAsia="Times New Roman" w:hAnsi="Times New Roman" w:cs="Times New Roman"/>
      <w:sz w:val="28"/>
      <w:szCs w:val="28"/>
    </w:rPr>
  </w:style>
  <w:style w:type="table" w:styleId="ad">
    <w:name w:val="Table Grid"/>
    <w:basedOn w:val="a1"/>
    <w:uiPriority w:val="59"/>
    <w:rsid w:val="00CA44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CA44EE"/>
    <w:pPr>
      <w:widowControl w:val="0"/>
      <w:autoSpaceDE w:val="0"/>
      <w:autoSpaceDN w:val="0"/>
      <w:spacing w:after="0" w:line="240" w:lineRule="auto"/>
    </w:pPr>
    <w:rPr>
      <w:rFonts w:ascii="Times New Roman" w:eastAsia="Times New Roman" w:hAnsi="Times New Roman" w:cs="Times New Roman"/>
      <w:lang w:eastAsia="en-US"/>
    </w:rPr>
  </w:style>
  <w:style w:type="paragraph" w:styleId="ae">
    <w:name w:val="Balloon Text"/>
    <w:basedOn w:val="a"/>
    <w:link w:val="af"/>
    <w:uiPriority w:val="99"/>
    <w:semiHidden/>
    <w:unhideWhenUsed/>
    <w:rsid w:val="00D66B90"/>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D66B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1029630">
      <w:bodyDiv w:val="1"/>
      <w:marLeft w:val="0"/>
      <w:marRight w:val="0"/>
      <w:marTop w:val="0"/>
      <w:marBottom w:val="0"/>
      <w:divBdr>
        <w:top w:val="none" w:sz="0" w:space="0" w:color="auto"/>
        <w:left w:val="none" w:sz="0" w:space="0" w:color="auto"/>
        <w:bottom w:val="none" w:sz="0" w:space="0" w:color="auto"/>
        <w:right w:val="none" w:sz="0" w:space="0" w:color="auto"/>
      </w:divBdr>
    </w:div>
    <w:div w:id="1083528369">
      <w:bodyDiv w:val="1"/>
      <w:marLeft w:val="0"/>
      <w:marRight w:val="0"/>
      <w:marTop w:val="0"/>
      <w:marBottom w:val="0"/>
      <w:divBdr>
        <w:top w:val="none" w:sz="0" w:space="0" w:color="auto"/>
        <w:left w:val="none" w:sz="0" w:space="0" w:color="auto"/>
        <w:bottom w:val="none" w:sz="0" w:space="0" w:color="auto"/>
        <w:right w:val="none" w:sz="0" w:space="0" w:color="auto"/>
      </w:divBdr>
    </w:div>
    <w:div w:id="111656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TotalTime>
  <Pages>1</Pages>
  <Words>1492</Words>
  <Characters>8507</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Детсад</dc:creator>
  <cp:keywords/>
  <dc:description/>
  <cp:lastModifiedBy>1</cp:lastModifiedBy>
  <cp:revision>8</cp:revision>
  <cp:lastPrinted>2023-09-04T12:27:00Z</cp:lastPrinted>
  <dcterms:created xsi:type="dcterms:W3CDTF">2022-02-16T09:00:00Z</dcterms:created>
  <dcterms:modified xsi:type="dcterms:W3CDTF">2023-09-18T13:31:00Z</dcterms:modified>
</cp:coreProperties>
</file>